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084" w:rsidRDefault="00F14084" w:rsidP="00F14084">
      <w:pPr>
        <w:spacing w:line="480" w:lineRule="auto"/>
        <w:rPr>
          <w:rFonts w:ascii="Times New Roman" w:hAnsi="Times New Roman" w:cs="Times New Roman"/>
          <w:sz w:val="24"/>
          <w:szCs w:val="24"/>
        </w:rPr>
      </w:pPr>
      <w:r>
        <w:rPr>
          <w:rFonts w:ascii="Times New Roman" w:hAnsi="Times New Roman" w:cs="Times New Roman"/>
          <w:sz w:val="24"/>
          <w:szCs w:val="24"/>
        </w:rPr>
        <w:t>Figure 1</w:t>
      </w:r>
      <w:r w:rsidR="002879CD">
        <w:rPr>
          <w:rFonts w:ascii="Times New Roman" w:hAnsi="Times New Roman" w:cs="Times New Roman"/>
          <w:sz w:val="24"/>
          <w:szCs w:val="24"/>
        </w:rPr>
        <w:t>.</w:t>
      </w:r>
      <w:r>
        <w:rPr>
          <w:rFonts w:ascii="Times New Roman" w:hAnsi="Times New Roman" w:cs="Times New Roman"/>
          <w:sz w:val="24"/>
          <w:szCs w:val="24"/>
        </w:rPr>
        <w:t xml:space="preserve"> Quality Early Childhood Care and Education Concept Map</w:t>
      </w:r>
    </w:p>
    <w:p w:rsidR="00F14084" w:rsidRDefault="00F14084" w:rsidP="00F14084">
      <w:pPr>
        <w:spacing w:line="480" w:lineRule="auto"/>
        <w:ind w:left="-90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318702" cy="4152900"/>
            <wp:effectExtent l="19050" t="19050" r="15798" b="19050"/>
            <wp:docPr id="3" name="Picture 1" descr="QECCE c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ECCE cmap.jpg"/>
                    <pic:cNvPicPr/>
                  </pic:nvPicPr>
                  <pic:blipFill>
                    <a:blip r:embed="rId8" cstate="print"/>
                    <a:stretch>
                      <a:fillRect/>
                    </a:stretch>
                  </pic:blipFill>
                  <pic:spPr>
                    <a:xfrm>
                      <a:off x="0" y="0"/>
                      <a:ext cx="9318702" cy="4152900"/>
                    </a:xfrm>
                    <a:prstGeom prst="rect">
                      <a:avLst/>
                    </a:prstGeom>
                    <a:ln>
                      <a:solidFill>
                        <a:schemeClr val="accent1"/>
                      </a:solidFill>
                    </a:ln>
                  </pic:spPr>
                </pic:pic>
              </a:graphicData>
            </a:graphic>
          </wp:inline>
        </w:drawing>
      </w:r>
    </w:p>
    <w:p w:rsidR="002879CD" w:rsidRDefault="00F14084" w:rsidP="00F14084">
      <w:pPr>
        <w:spacing w:line="480" w:lineRule="auto"/>
        <w:rPr>
          <w:rFonts w:ascii="Times New Roman" w:hAnsi="Times New Roman" w:cs="Times New Roman"/>
          <w:sz w:val="24"/>
          <w:szCs w:val="24"/>
        </w:rPr>
      </w:pPr>
      <w:r>
        <w:rPr>
          <w:rFonts w:ascii="Times New Roman" w:hAnsi="Times New Roman" w:cs="Times New Roman"/>
          <w:sz w:val="24"/>
          <w:szCs w:val="24"/>
        </w:rPr>
        <w:t>Orange boxes represent items in direct conflict with one another.  In order to resolve items in conflict a new system of early childhood care and education in the United States must be created.</w:t>
      </w:r>
    </w:p>
    <w:p w:rsidR="002879CD" w:rsidRDefault="002879CD" w:rsidP="00F14084">
      <w:pPr>
        <w:spacing w:line="480" w:lineRule="auto"/>
        <w:rPr>
          <w:rFonts w:ascii="Times New Roman" w:hAnsi="Times New Roman" w:cs="Times New Roman"/>
          <w:sz w:val="24"/>
          <w:szCs w:val="24"/>
        </w:rPr>
      </w:pPr>
    </w:p>
    <w:p w:rsidR="002879CD" w:rsidRDefault="002879CD" w:rsidP="00F14084">
      <w:pPr>
        <w:spacing w:line="480" w:lineRule="auto"/>
        <w:rPr>
          <w:rFonts w:ascii="Times New Roman" w:hAnsi="Times New Roman" w:cs="Times New Roman"/>
          <w:sz w:val="24"/>
          <w:szCs w:val="24"/>
        </w:rPr>
      </w:pPr>
    </w:p>
    <w:p w:rsidR="002879CD" w:rsidRDefault="002879CD" w:rsidP="00F1408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Figure 2. A New System for Quality Early Childhood Care and Education</w:t>
      </w:r>
    </w:p>
    <w:p w:rsidR="002879CD" w:rsidRDefault="002879CD" w:rsidP="00F14084">
      <w:pPr>
        <w:spacing w:line="480" w:lineRule="auto"/>
        <w:rPr>
          <w:rFonts w:ascii="Times New Roman" w:hAnsi="Times New Roman" w:cs="Times New Roman"/>
          <w:sz w:val="24"/>
          <w:szCs w:val="24"/>
        </w:rPr>
      </w:pPr>
      <w:r w:rsidRPr="002879CD">
        <w:rPr>
          <w:rFonts w:ascii="Times New Roman" w:hAnsi="Times New Roman" w:cs="Times New Roman"/>
          <w:noProof/>
          <w:sz w:val="24"/>
          <w:szCs w:val="24"/>
        </w:rPr>
        <w:drawing>
          <wp:inline distT="0" distB="0" distL="0" distR="0">
            <wp:extent cx="8334375" cy="3352800"/>
            <wp:effectExtent l="38100" t="0" r="47625" b="0"/>
            <wp:docPr id="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14084" w:rsidRDefault="00F14084" w:rsidP="00F14084">
      <w:pPr>
        <w:spacing w:line="480" w:lineRule="auto"/>
        <w:rPr>
          <w:rFonts w:ascii="Times New Roman" w:hAnsi="Times New Roman" w:cs="Times New Roman"/>
          <w:sz w:val="24"/>
          <w:szCs w:val="24"/>
        </w:rPr>
        <w:sectPr w:rsidR="00F14084" w:rsidSect="0011492D">
          <w:pgSz w:w="15840" w:h="12240" w:orient="landscape"/>
          <w:pgMar w:top="1440" w:right="1440" w:bottom="1440" w:left="1440" w:header="720" w:footer="720" w:gutter="0"/>
          <w:cols w:space="720"/>
          <w:titlePg/>
          <w:docGrid w:linePitch="360"/>
        </w:sectPr>
      </w:pPr>
      <w:r>
        <w:rPr>
          <w:rFonts w:ascii="Times New Roman" w:hAnsi="Times New Roman" w:cs="Times New Roman"/>
          <w:sz w:val="24"/>
          <w:szCs w:val="24"/>
        </w:rPr>
        <w:t xml:space="preserve"> </w:t>
      </w:r>
    </w:p>
    <w:p w:rsidR="00F14084" w:rsidRDefault="00F14084">
      <w:pPr>
        <w:rPr>
          <w:rFonts w:ascii="Times New Roman" w:hAnsi="Times New Roman" w:cs="Times New Roman"/>
          <w:sz w:val="24"/>
          <w:szCs w:val="24"/>
        </w:rPr>
      </w:pPr>
    </w:p>
    <w:p w:rsidR="00E6170B" w:rsidRPr="00C04B69" w:rsidRDefault="008E22C1" w:rsidP="002D5117">
      <w:pPr>
        <w:spacing w:line="480" w:lineRule="auto"/>
        <w:rPr>
          <w:rFonts w:ascii="Times New Roman" w:hAnsi="Times New Roman" w:cs="Times New Roman"/>
          <w:sz w:val="24"/>
          <w:szCs w:val="24"/>
        </w:rPr>
      </w:pPr>
      <w:r w:rsidRPr="00C04B69">
        <w:rPr>
          <w:rFonts w:ascii="Times New Roman" w:hAnsi="Times New Roman" w:cs="Times New Roman"/>
          <w:sz w:val="24"/>
          <w:szCs w:val="24"/>
        </w:rPr>
        <w:t>Sophia Hubbell</w:t>
      </w:r>
    </w:p>
    <w:p w:rsidR="008E22C1" w:rsidRPr="00C04B69" w:rsidRDefault="008E22C1" w:rsidP="002D5117">
      <w:pPr>
        <w:spacing w:line="480" w:lineRule="auto"/>
        <w:rPr>
          <w:rFonts w:ascii="Times New Roman" w:hAnsi="Times New Roman" w:cs="Times New Roman"/>
          <w:sz w:val="24"/>
          <w:szCs w:val="24"/>
        </w:rPr>
      </w:pPr>
      <w:r w:rsidRPr="00C04B69">
        <w:rPr>
          <w:rFonts w:ascii="Times New Roman" w:hAnsi="Times New Roman" w:cs="Times New Roman"/>
          <w:sz w:val="24"/>
          <w:szCs w:val="24"/>
        </w:rPr>
        <w:t>Natural Environments</w:t>
      </w:r>
    </w:p>
    <w:p w:rsidR="008E22C1" w:rsidRPr="00C04B69" w:rsidRDefault="008E22C1" w:rsidP="002D5117">
      <w:pPr>
        <w:spacing w:line="480" w:lineRule="auto"/>
        <w:rPr>
          <w:rFonts w:ascii="Times New Roman" w:hAnsi="Times New Roman" w:cs="Times New Roman"/>
          <w:sz w:val="24"/>
          <w:szCs w:val="24"/>
        </w:rPr>
      </w:pPr>
      <w:r w:rsidRPr="00C04B69">
        <w:rPr>
          <w:rFonts w:ascii="Times New Roman" w:hAnsi="Times New Roman" w:cs="Times New Roman"/>
          <w:sz w:val="24"/>
          <w:szCs w:val="24"/>
        </w:rPr>
        <w:t>February 15, 2010</w:t>
      </w:r>
    </w:p>
    <w:p w:rsidR="008E22C1" w:rsidRPr="00C04B69" w:rsidRDefault="008E22C1" w:rsidP="002D5117">
      <w:pPr>
        <w:spacing w:line="480" w:lineRule="auto"/>
        <w:rPr>
          <w:rFonts w:ascii="Times New Roman" w:hAnsi="Times New Roman" w:cs="Times New Roman"/>
          <w:sz w:val="24"/>
          <w:szCs w:val="24"/>
        </w:rPr>
      </w:pPr>
      <w:r w:rsidRPr="00C04B69">
        <w:rPr>
          <w:rFonts w:ascii="Times New Roman" w:hAnsi="Times New Roman" w:cs="Times New Roman"/>
          <w:sz w:val="24"/>
          <w:szCs w:val="24"/>
        </w:rPr>
        <w:t>Short Paper #2</w:t>
      </w:r>
    </w:p>
    <w:p w:rsidR="008E22C1" w:rsidRPr="00C04B69" w:rsidRDefault="008E22C1" w:rsidP="002D5117">
      <w:pPr>
        <w:spacing w:line="480" w:lineRule="auto"/>
        <w:rPr>
          <w:rFonts w:ascii="Times New Roman" w:hAnsi="Times New Roman" w:cs="Times New Roman"/>
          <w:sz w:val="24"/>
          <w:szCs w:val="24"/>
        </w:rPr>
      </w:pPr>
    </w:p>
    <w:p w:rsidR="00C04B69" w:rsidRDefault="00C04B69" w:rsidP="002D5117">
      <w:pPr>
        <w:spacing w:line="480" w:lineRule="auto"/>
        <w:jc w:val="center"/>
        <w:rPr>
          <w:rFonts w:ascii="Times New Roman" w:hAnsi="Times New Roman" w:cs="Times New Roman"/>
          <w:sz w:val="24"/>
          <w:szCs w:val="24"/>
        </w:rPr>
      </w:pPr>
      <w:r w:rsidRPr="008C3A69">
        <w:rPr>
          <w:rFonts w:ascii="Times New Roman" w:hAnsi="Times New Roman" w:cs="Times New Roman"/>
          <w:sz w:val="24"/>
          <w:szCs w:val="24"/>
        </w:rPr>
        <w:t xml:space="preserve">Policy Recommendations for Quality Early Childhood Care and </w:t>
      </w:r>
      <w:commentRangeStart w:id="0"/>
      <w:r w:rsidRPr="008C3A69">
        <w:rPr>
          <w:rFonts w:ascii="Times New Roman" w:hAnsi="Times New Roman" w:cs="Times New Roman"/>
          <w:sz w:val="24"/>
          <w:szCs w:val="24"/>
        </w:rPr>
        <w:t>Education</w:t>
      </w:r>
      <w:commentRangeEnd w:id="0"/>
      <w:r w:rsidR="0079771C">
        <w:rPr>
          <w:rStyle w:val="CommentReference"/>
        </w:rPr>
        <w:commentReference w:id="0"/>
      </w:r>
    </w:p>
    <w:p w:rsidR="008C3A69" w:rsidRPr="008C3A69" w:rsidRDefault="008C3A69" w:rsidP="002D5117">
      <w:pPr>
        <w:spacing w:line="480" w:lineRule="auto"/>
        <w:rPr>
          <w:rFonts w:ascii="Times New Roman" w:hAnsi="Times New Roman" w:cs="Times New Roman"/>
          <w:sz w:val="24"/>
          <w:szCs w:val="24"/>
        </w:rPr>
      </w:pPr>
    </w:p>
    <w:p w:rsidR="00646D30" w:rsidRDefault="008C3A69" w:rsidP="002D5117">
      <w:pPr>
        <w:spacing w:line="480" w:lineRule="auto"/>
        <w:rPr>
          <w:rFonts w:ascii="Times New Roman" w:hAnsi="Times New Roman" w:cs="Times New Roman"/>
          <w:sz w:val="24"/>
          <w:szCs w:val="24"/>
        </w:rPr>
      </w:pPr>
      <w:r>
        <w:rPr>
          <w:rFonts w:ascii="Times New Roman" w:hAnsi="Times New Roman" w:cs="Times New Roman"/>
          <w:sz w:val="24"/>
          <w:szCs w:val="24"/>
        </w:rPr>
        <w:tab/>
        <w:t>Quality early childhood care and education must meet the needs of all stakeholders including young children, families, caregivers/teachers</w:t>
      </w:r>
      <w:r w:rsidR="00CB4412">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the community.  </w:t>
      </w:r>
      <w:r w:rsidR="00646D30">
        <w:rPr>
          <w:rFonts w:ascii="Times New Roman" w:hAnsi="Times New Roman" w:cs="Times New Roman"/>
          <w:sz w:val="24"/>
          <w:szCs w:val="24"/>
        </w:rPr>
        <w:t>The purpose of this paper is to identify</w:t>
      </w:r>
      <w:r w:rsidR="00646D30" w:rsidRPr="00646D30">
        <w:rPr>
          <w:rFonts w:ascii="Times New Roman" w:hAnsi="Times New Roman" w:cs="Times New Roman"/>
          <w:sz w:val="24"/>
          <w:szCs w:val="24"/>
        </w:rPr>
        <w:t xml:space="preserve"> </w:t>
      </w:r>
      <w:r w:rsidR="00646D30">
        <w:rPr>
          <w:rFonts w:ascii="Times New Roman" w:hAnsi="Times New Roman" w:cs="Times New Roman"/>
          <w:sz w:val="24"/>
          <w:szCs w:val="24"/>
        </w:rPr>
        <w:t xml:space="preserve">the necessary </w:t>
      </w:r>
      <w:r w:rsidR="00646D30" w:rsidRPr="00646D30">
        <w:rPr>
          <w:rFonts w:ascii="Times New Roman" w:hAnsi="Times New Roman" w:cs="Times New Roman"/>
          <w:sz w:val="24"/>
          <w:szCs w:val="24"/>
        </w:rPr>
        <w:t>components of a quality early chil</w:t>
      </w:r>
      <w:r w:rsidR="00646D30">
        <w:rPr>
          <w:rFonts w:ascii="Times New Roman" w:hAnsi="Times New Roman" w:cs="Times New Roman"/>
          <w:sz w:val="24"/>
          <w:szCs w:val="24"/>
        </w:rPr>
        <w:t>dhood care and education system by examining the nee</w:t>
      </w:r>
      <w:r w:rsidR="00EE52F3">
        <w:rPr>
          <w:rFonts w:ascii="Times New Roman" w:hAnsi="Times New Roman" w:cs="Times New Roman"/>
          <w:sz w:val="24"/>
          <w:szCs w:val="24"/>
        </w:rPr>
        <w:t xml:space="preserve">ds of each stakeholder group.  </w:t>
      </w:r>
      <w:r w:rsidR="00646D30">
        <w:rPr>
          <w:rFonts w:ascii="Times New Roman" w:hAnsi="Times New Roman" w:cs="Times New Roman"/>
          <w:sz w:val="24"/>
          <w:szCs w:val="24"/>
        </w:rPr>
        <w:t xml:space="preserve">The results </w:t>
      </w:r>
      <w:r w:rsidR="00CB4412">
        <w:rPr>
          <w:rFonts w:ascii="Times New Roman" w:hAnsi="Times New Roman" w:cs="Times New Roman"/>
          <w:sz w:val="24"/>
          <w:szCs w:val="24"/>
        </w:rPr>
        <w:t xml:space="preserve">presented </w:t>
      </w:r>
      <w:r w:rsidR="00646D30">
        <w:rPr>
          <w:rFonts w:ascii="Times New Roman" w:hAnsi="Times New Roman" w:cs="Times New Roman"/>
          <w:sz w:val="24"/>
          <w:szCs w:val="24"/>
        </w:rPr>
        <w:t>indicate the need for a new system of early childhood care and education in the United States in order to meet the needs of all stakeholders.</w:t>
      </w:r>
      <w:r w:rsidR="00CB4412">
        <w:rPr>
          <w:rFonts w:ascii="Times New Roman" w:hAnsi="Times New Roman" w:cs="Times New Roman"/>
          <w:sz w:val="24"/>
          <w:szCs w:val="24"/>
        </w:rPr>
        <w:t xml:space="preserve">  </w:t>
      </w:r>
      <w:r w:rsidR="00F14084">
        <w:rPr>
          <w:rFonts w:ascii="Times New Roman" w:hAnsi="Times New Roman" w:cs="Times New Roman"/>
          <w:sz w:val="24"/>
          <w:szCs w:val="24"/>
        </w:rPr>
        <w:t xml:space="preserve">Key components of a </w:t>
      </w:r>
      <w:r w:rsidR="00CB4412">
        <w:rPr>
          <w:rFonts w:ascii="Times New Roman" w:hAnsi="Times New Roman" w:cs="Times New Roman"/>
          <w:sz w:val="24"/>
          <w:szCs w:val="24"/>
        </w:rPr>
        <w:t xml:space="preserve">new system </w:t>
      </w:r>
      <w:r w:rsidR="00F14084">
        <w:rPr>
          <w:rFonts w:ascii="Times New Roman" w:hAnsi="Times New Roman" w:cs="Times New Roman"/>
          <w:sz w:val="24"/>
          <w:szCs w:val="24"/>
        </w:rPr>
        <w:t>for</w:t>
      </w:r>
      <w:r w:rsidR="00CB4412">
        <w:rPr>
          <w:rFonts w:ascii="Times New Roman" w:hAnsi="Times New Roman" w:cs="Times New Roman"/>
          <w:sz w:val="24"/>
          <w:szCs w:val="24"/>
        </w:rPr>
        <w:t xml:space="preserve"> early childhood care and education will be </w:t>
      </w:r>
      <w:commentRangeStart w:id="1"/>
      <w:r w:rsidR="00CB4412">
        <w:rPr>
          <w:rFonts w:ascii="Times New Roman" w:hAnsi="Times New Roman" w:cs="Times New Roman"/>
          <w:sz w:val="24"/>
          <w:szCs w:val="24"/>
        </w:rPr>
        <w:t>described</w:t>
      </w:r>
      <w:commentRangeEnd w:id="1"/>
      <w:r w:rsidR="00DD457E">
        <w:rPr>
          <w:rStyle w:val="CommentReference"/>
        </w:rPr>
        <w:commentReference w:id="1"/>
      </w:r>
      <w:r w:rsidR="00CB4412">
        <w:rPr>
          <w:rFonts w:ascii="Times New Roman" w:hAnsi="Times New Roman" w:cs="Times New Roman"/>
          <w:sz w:val="24"/>
          <w:szCs w:val="24"/>
        </w:rPr>
        <w:t>.</w:t>
      </w:r>
    </w:p>
    <w:p w:rsidR="002A4EDB" w:rsidRDefault="008C3A69" w:rsidP="003B63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Figure 1 </w:t>
      </w:r>
      <w:r w:rsidR="00CB4412">
        <w:rPr>
          <w:rFonts w:ascii="Times New Roman" w:hAnsi="Times New Roman" w:cs="Times New Roman"/>
          <w:sz w:val="24"/>
          <w:szCs w:val="24"/>
        </w:rPr>
        <w:t>defines the needs of each stakeholder group</w:t>
      </w:r>
      <w:r w:rsidR="002A4EDB">
        <w:rPr>
          <w:rFonts w:ascii="Times New Roman" w:hAnsi="Times New Roman" w:cs="Times New Roman"/>
          <w:sz w:val="24"/>
          <w:szCs w:val="24"/>
        </w:rPr>
        <w:t xml:space="preserve">, illustrates the relationships between the needs of each stakeholder group and shows what is required to meet each need.  </w:t>
      </w:r>
    </w:p>
    <w:p w:rsidR="00D43F84" w:rsidRDefault="00D43F84" w:rsidP="002D5117">
      <w:pPr>
        <w:spacing w:line="480" w:lineRule="auto"/>
        <w:rPr>
          <w:rFonts w:ascii="Times New Roman" w:hAnsi="Times New Roman" w:cs="Times New Roman"/>
          <w:sz w:val="24"/>
          <w:szCs w:val="24"/>
        </w:rPr>
      </w:pPr>
      <w:r>
        <w:rPr>
          <w:rFonts w:ascii="Times New Roman" w:hAnsi="Times New Roman" w:cs="Times New Roman"/>
          <w:sz w:val="24"/>
          <w:szCs w:val="24"/>
        </w:rPr>
        <w:t>Children need</w:t>
      </w:r>
      <w:r w:rsidR="002B5108">
        <w:rPr>
          <w:rFonts w:ascii="Times New Roman" w:hAnsi="Times New Roman" w:cs="Times New Roman"/>
          <w:sz w:val="24"/>
          <w:szCs w:val="24"/>
        </w:rPr>
        <w:t xml:space="preserve"> to be cared for in an environment that promotes their physical, </w:t>
      </w:r>
      <w:r w:rsidR="00D51DCB">
        <w:rPr>
          <w:rFonts w:ascii="Times New Roman" w:hAnsi="Times New Roman" w:cs="Times New Roman"/>
          <w:sz w:val="24"/>
          <w:szCs w:val="24"/>
        </w:rPr>
        <w:t>cognitive, language</w:t>
      </w:r>
      <w:r w:rsidR="002B5108">
        <w:rPr>
          <w:rFonts w:ascii="Times New Roman" w:hAnsi="Times New Roman" w:cs="Times New Roman"/>
          <w:sz w:val="24"/>
          <w:szCs w:val="24"/>
        </w:rPr>
        <w:t>, and social-emotional development</w:t>
      </w:r>
      <w:r w:rsidR="00D51DCB">
        <w:rPr>
          <w:rFonts w:ascii="Times New Roman" w:hAnsi="Times New Roman" w:cs="Times New Roman"/>
          <w:sz w:val="24"/>
          <w:szCs w:val="24"/>
        </w:rPr>
        <w:t xml:space="preserve"> (WestEd, 2002)</w:t>
      </w:r>
      <w:r w:rsidR="002B5108">
        <w:rPr>
          <w:rFonts w:ascii="Times New Roman" w:hAnsi="Times New Roman" w:cs="Times New Roman"/>
          <w:sz w:val="24"/>
          <w:szCs w:val="24"/>
        </w:rPr>
        <w:t>.  Caregivers need to earn living wages, have reasonable benefits, work in adequately staffed programs, and have access to relevant early childhood training and opportunities for higher education</w:t>
      </w:r>
      <w:r w:rsidR="002D5117">
        <w:rPr>
          <w:rFonts w:ascii="Times New Roman" w:hAnsi="Times New Roman" w:cs="Times New Roman"/>
          <w:sz w:val="24"/>
          <w:szCs w:val="24"/>
        </w:rPr>
        <w:t xml:space="preserve"> (WestEd, 2002)</w:t>
      </w:r>
      <w:r w:rsidR="002B5108">
        <w:rPr>
          <w:rFonts w:ascii="Times New Roman" w:hAnsi="Times New Roman" w:cs="Times New Roman"/>
          <w:sz w:val="24"/>
          <w:szCs w:val="24"/>
        </w:rPr>
        <w:t>.  Families need affordable childcare</w:t>
      </w:r>
      <w:r w:rsidR="002D5117">
        <w:rPr>
          <w:rFonts w:ascii="Times New Roman" w:hAnsi="Times New Roman" w:cs="Times New Roman"/>
          <w:sz w:val="24"/>
          <w:szCs w:val="24"/>
        </w:rPr>
        <w:t xml:space="preserve"> (WestEd, 2002)</w:t>
      </w:r>
      <w:r w:rsidR="002B5108">
        <w:rPr>
          <w:rFonts w:ascii="Times New Roman" w:hAnsi="Times New Roman" w:cs="Times New Roman"/>
          <w:sz w:val="24"/>
          <w:szCs w:val="24"/>
        </w:rPr>
        <w:t xml:space="preserve"> that is available during their work hours and is geographically con</w:t>
      </w:r>
      <w:r w:rsidR="00F14084">
        <w:rPr>
          <w:rFonts w:ascii="Times New Roman" w:hAnsi="Times New Roman" w:cs="Times New Roman"/>
          <w:sz w:val="24"/>
          <w:szCs w:val="24"/>
        </w:rPr>
        <w:t xml:space="preserve">venient to work and/or home.  </w:t>
      </w:r>
      <w:r w:rsidR="00AB73AF">
        <w:rPr>
          <w:rFonts w:ascii="Times New Roman" w:hAnsi="Times New Roman" w:cs="Times New Roman"/>
          <w:sz w:val="24"/>
          <w:szCs w:val="24"/>
        </w:rPr>
        <w:t xml:space="preserve">Finally, </w:t>
      </w:r>
      <w:r w:rsidR="003B63AA">
        <w:rPr>
          <w:rFonts w:ascii="Times New Roman" w:hAnsi="Times New Roman" w:cs="Times New Roman"/>
          <w:sz w:val="24"/>
          <w:szCs w:val="24"/>
        </w:rPr>
        <w:t>communities</w:t>
      </w:r>
      <w:r w:rsidR="00AB73AF">
        <w:rPr>
          <w:rFonts w:ascii="Times New Roman" w:hAnsi="Times New Roman" w:cs="Times New Roman"/>
          <w:sz w:val="24"/>
          <w:szCs w:val="24"/>
        </w:rPr>
        <w:t xml:space="preserve"> need </w:t>
      </w:r>
      <w:r w:rsidR="003B63AA">
        <w:rPr>
          <w:rFonts w:ascii="Times New Roman" w:hAnsi="Times New Roman" w:cs="Times New Roman"/>
          <w:sz w:val="24"/>
          <w:szCs w:val="24"/>
        </w:rPr>
        <w:t>for adults</w:t>
      </w:r>
      <w:r w:rsidR="00AB73AF">
        <w:rPr>
          <w:rFonts w:ascii="Times New Roman" w:hAnsi="Times New Roman" w:cs="Times New Roman"/>
          <w:sz w:val="24"/>
          <w:szCs w:val="24"/>
        </w:rPr>
        <w:t xml:space="preserve">, namely </w:t>
      </w:r>
      <w:r w:rsidR="00AB73AF">
        <w:rPr>
          <w:rFonts w:ascii="Times New Roman" w:hAnsi="Times New Roman" w:cs="Times New Roman"/>
          <w:sz w:val="24"/>
          <w:szCs w:val="24"/>
        </w:rPr>
        <w:lastRenderedPageBreak/>
        <w:t>parents, to be available to work during scheduled hours and to be able to work productively</w:t>
      </w:r>
      <w:r w:rsidR="00F14084">
        <w:rPr>
          <w:rFonts w:ascii="Times New Roman" w:hAnsi="Times New Roman" w:cs="Times New Roman"/>
          <w:sz w:val="24"/>
          <w:szCs w:val="24"/>
        </w:rPr>
        <w:t xml:space="preserve">.  </w:t>
      </w:r>
      <w:r w:rsidR="003B63AA">
        <w:rPr>
          <w:rFonts w:ascii="Times New Roman" w:hAnsi="Times New Roman" w:cs="Times New Roman"/>
          <w:sz w:val="24"/>
          <w:szCs w:val="24"/>
        </w:rPr>
        <w:t>Communities also need for</w:t>
      </w:r>
      <w:r w:rsidR="00AB73AF">
        <w:rPr>
          <w:rFonts w:ascii="Times New Roman" w:hAnsi="Times New Roman" w:cs="Times New Roman"/>
          <w:sz w:val="24"/>
          <w:szCs w:val="24"/>
        </w:rPr>
        <w:t xml:space="preserve"> early childhood care and education </w:t>
      </w:r>
      <w:r w:rsidR="003B63AA">
        <w:rPr>
          <w:rFonts w:ascii="Times New Roman" w:hAnsi="Times New Roman" w:cs="Times New Roman"/>
          <w:sz w:val="24"/>
          <w:szCs w:val="24"/>
        </w:rPr>
        <w:t>costs to not exceed</w:t>
      </w:r>
      <w:r w:rsidR="00AB73AF">
        <w:rPr>
          <w:rFonts w:ascii="Times New Roman" w:hAnsi="Times New Roman" w:cs="Times New Roman"/>
          <w:sz w:val="24"/>
          <w:szCs w:val="24"/>
        </w:rPr>
        <w:t xml:space="preserve"> available fund</w:t>
      </w:r>
      <w:r w:rsidR="003B63AA">
        <w:rPr>
          <w:rFonts w:ascii="Times New Roman" w:hAnsi="Times New Roman" w:cs="Times New Roman"/>
          <w:sz w:val="24"/>
          <w:szCs w:val="24"/>
        </w:rPr>
        <w:t>ing</w:t>
      </w:r>
      <w:r w:rsidR="00AB73AF">
        <w:rPr>
          <w:rFonts w:ascii="Times New Roman" w:hAnsi="Times New Roman" w:cs="Times New Roman"/>
          <w:sz w:val="24"/>
          <w:szCs w:val="24"/>
        </w:rPr>
        <w:t xml:space="preserve">.  </w:t>
      </w:r>
    </w:p>
    <w:p w:rsidR="00CB4412" w:rsidRDefault="002A4EDB" w:rsidP="003B63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orange items in figure 1 </w:t>
      </w:r>
      <w:r w:rsidR="003B63AA">
        <w:rPr>
          <w:rFonts w:ascii="Times New Roman" w:hAnsi="Times New Roman" w:cs="Times New Roman"/>
          <w:sz w:val="24"/>
          <w:szCs w:val="24"/>
        </w:rPr>
        <w:t xml:space="preserve">highlight </w:t>
      </w:r>
      <w:r w:rsidR="00CB4412">
        <w:rPr>
          <w:rFonts w:ascii="Times New Roman" w:hAnsi="Times New Roman" w:cs="Times New Roman"/>
          <w:sz w:val="24"/>
          <w:szCs w:val="24"/>
        </w:rPr>
        <w:t xml:space="preserve">seven </w:t>
      </w:r>
      <w:r>
        <w:rPr>
          <w:rFonts w:ascii="Times New Roman" w:hAnsi="Times New Roman" w:cs="Times New Roman"/>
          <w:sz w:val="24"/>
          <w:szCs w:val="24"/>
        </w:rPr>
        <w:t>needs</w:t>
      </w:r>
      <w:r w:rsidR="00CB4412">
        <w:rPr>
          <w:rFonts w:ascii="Times New Roman" w:hAnsi="Times New Roman" w:cs="Times New Roman"/>
          <w:sz w:val="24"/>
          <w:szCs w:val="24"/>
        </w:rPr>
        <w:t xml:space="preserve"> that </w:t>
      </w:r>
      <w:r w:rsidR="00106B5B">
        <w:rPr>
          <w:rFonts w:ascii="Times New Roman" w:hAnsi="Times New Roman" w:cs="Times New Roman"/>
          <w:sz w:val="24"/>
          <w:szCs w:val="24"/>
        </w:rPr>
        <w:t>are in direct conflict with one-</w:t>
      </w:r>
      <w:r w:rsidR="00CB4412">
        <w:rPr>
          <w:rFonts w:ascii="Times New Roman" w:hAnsi="Times New Roman" w:cs="Times New Roman"/>
          <w:sz w:val="24"/>
          <w:szCs w:val="24"/>
        </w:rPr>
        <w:t>another</w:t>
      </w:r>
      <w:r w:rsidR="00B27533">
        <w:rPr>
          <w:rFonts w:ascii="Times New Roman" w:hAnsi="Times New Roman" w:cs="Times New Roman"/>
          <w:sz w:val="24"/>
          <w:szCs w:val="24"/>
        </w:rPr>
        <w:t>.  The link between each of these conflicting needs is funding.  Resolution of t</w:t>
      </w:r>
      <w:r w:rsidR="00CB4412">
        <w:rPr>
          <w:rFonts w:ascii="Times New Roman" w:hAnsi="Times New Roman" w:cs="Times New Roman"/>
          <w:sz w:val="24"/>
          <w:szCs w:val="24"/>
        </w:rPr>
        <w:t>hese conflicts</w:t>
      </w:r>
      <w:r w:rsidR="00B27533">
        <w:rPr>
          <w:rFonts w:ascii="Times New Roman" w:hAnsi="Times New Roman" w:cs="Times New Roman"/>
          <w:sz w:val="24"/>
          <w:szCs w:val="24"/>
        </w:rPr>
        <w:t xml:space="preserve"> using existing funding</w:t>
      </w:r>
      <w:r w:rsidR="00CB4412">
        <w:rPr>
          <w:rFonts w:ascii="Times New Roman" w:hAnsi="Times New Roman" w:cs="Times New Roman"/>
          <w:sz w:val="24"/>
          <w:szCs w:val="24"/>
        </w:rPr>
        <w:t xml:space="preserve"> require</w:t>
      </w:r>
      <w:r w:rsidR="00B27533">
        <w:rPr>
          <w:rFonts w:ascii="Times New Roman" w:hAnsi="Times New Roman" w:cs="Times New Roman"/>
          <w:sz w:val="24"/>
          <w:szCs w:val="24"/>
        </w:rPr>
        <w:t>s</w:t>
      </w:r>
      <w:r w:rsidR="00CB4412">
        <w:rPr>
          <w:rFonts w:ascii="Times New Roman" w:hAnsi="Times New Roman" w:cs="Times New Roman"/>
          <w:sz w:val="24"/>
          <w:szCs w:val="24"/>
        </w:rPr>
        <w:t xml:space="preserve"> a new system of early chi</w:t>
      </w:r>
      <w:r w:rsidR="00B27533">
        <w:rPr>
          <w:rFonts w:ascii="Times New Roman" w:hAnsi="Times New Roman" w:cs="Times New Roman"/>
          <w:sz w:val="24"/>
          <w:szCs w:val="24"/>
        </w:rPr>
        <w:t>ldhood care and education</w:t>
      </w:r>
      <w:r w:rsidR="00CB4412">
        <w:rPr>
          <w:rFonts w:ascii="Times New Roman" w:hAnsi="Times New Roman" w:cs="Times New Roman"/>
          <w:sz w:val="24"/>
          <w:szCs w:val="24"/>
        </w:rPr>
        <w:t xml:space="preserve">.  </w:t>
      </w:r>
    </w:p>
    <w:p w:rsidR="002A4EDB" w:rsidRDefault="003B63AA" w:rsidP="002D5117">
      <w:pPr>
        <w:spacing w:line="480" w:lineRule="auto"/>
        <w:rPr>
          <w:rFonts w:ascii="Times New Roman" w:hAnsi="Times New Roman" w:cs="Times New Roman"/>
          <w:sz w:val="24"/>
          <w:szCs w:val="24"/>
        </w:rPr>
      </w:pPr>
      <w:r>
        <w:rPr>
          <w:rFonts w:ascii="Times New Roman" w:hAnsi="Times New Roman" w:cs="Times New Roman"/>
          <w:sz w:val="24"/>
          <w:szCs w:val="24"/>
        </w:rPr>
        <w:t>The new system</w:t>
      </w:r>
      <w:r w:rsidR="009106EC">
        <w:rPr>
          <w:rFonts w:ascii="Times New Roman" w:hAnsi="Times New Roman" w:cs="Times New Roman"/>
          <w:sz w:val="24"/>
          <w:szCs w:val="24"/>
        </w:rPr>
        <w:t xml:space="preserve"> relies on t</w:t>
      </w:r>
      <w:r w:rsidR="00CB4412">
        <w:rPr>
          <w:rFonts w:ascii="Times New Roman" w:hAnsi="Times New Roman" w:cs="Times New Roman"/>
          <w:sz w:val="24"/>
          <w:szCs w:val="24"/>
        </w:rPr>
        <w:t>wo</w:t>
      </w:r>
      <w:r w:rsidR="009106EC">
        <w:rPr>
          <w:rFonts w:ascii="Times New Roman" w:hAnsi="Times New Roman" w:cs="Times New Roman"/>
          <w:sz w:val="24"/>
          <w:szCs w:val="24"/>
        </w:rPr>
        <w:t xml:space="preserve"> key</w:t>
      </w:r>
      <w:r w:rsidR="00CB4412">
        <w:rPr>
          <w:rFonts w:ascii="Times New Roman" w:hAnsi="Times New Roman" w:cs="Times New Roman"/>
          <w:sz w:val="24"/>
          <w:szCs w:val="24"/>
        </w:rPr>
        <w:t xml:space="preserve"> </w:t>
      </w:r>
      <w:r w:rsidR="009106EC">
        <w:rPr>
          <w:rFonts w:ascii="Times New Roman" w:hAnsi="Times New Roman" w:cs="Times New Roman"/>
          <w:sz w:val="24"/>
          <w:szCs w:val="24"/>
        </w:rPr>
        <w:t xml:space="preserve">changes to the current system.  First, </w:t>
      </w:r>
      <w:r w:rsidR="00CB4412">
        <w:rPr>
          <w:rFonts w:ascii="Times New Roman" w:hAnsi="Times New Roman" w:cs="Times New Roman"/>
          <w:sz w:val="24"/>
          <w:szCs w:val="24"/>
        </w:rPr>
        <w:t xml:space="preserve">childcare and education services </w:t>
      </w:r>
      <w:r w:rsidR="009106EC">
        <w:rPr>
          <w:rFonts w:ascii="Times New Roman" w:hAnsi="Times New Roman" w:cs="Times New Roman"/>
          <w:sz w:val="24"/>
          <w:szCs w:val="24"/>
        </w:rPr>
        <w:t xml:space="preserve">must be combined </w:t>
      </w:r>
      <w:r w:rsidR="00CB4412">
        <w:rPr>
          <w:rFonts w:ascii="Times New Roman" w:hAnsi="Times New Roman" w:cs="Times New Roman"/>
          <w:sz w:val="24"/>
          <w:szCs w:val="24"/>
        </w:rPr>
        <w:t xml:space="preserve">for </w:t>
      </w:r>
      <w:r w:rsidR="009106EC">
        <w:rPr>
          <w:rFonts w:ascii="Times New Roman" w:hAnsi="Times New Roman" w:cs="Times New Roman"/>
          <w:sz w:val="24"/>
          <w:szCs w:val="24"/>
        </w:rPr>
        <w:t xml:space="preserve">all </w:t>
      </w:r>
      <w:r w:rsidR="00CB4412">
        <w:rPr>
          <w:rFonts w:ascii="Times New Roman" w:hAnsi="Times New Roman" w:cs="Times New Roman"/>
          <w:sz w:val="24"/>
          <w:szCs w:val="24"/>
        </w:rPr>
        <w:t xml:space="preserve">children </w:t>
      </w:r>
      <w:r w:rsidR="009106EC">
        <w:rPr>
          <w:rFonts w:ascii="Times New Roman" w:hAnsi="Times New Roman" w:cs="Times New Roman"/>
          <w:sz w:val="24"/>
          <w:szCs w:val="24"/>
        </w:rPr>
        <w:t xml:space="preserve">from birth until age-eligible for full-day public school.  Second, the apprenticeship model of training needs to be the primary method </w:t>
      </w:r>
      <w:r w:rsidR="002A4EDB">
        <w:rPr>
          <w:rFonts w:ascii="Times New Roman" w:hAnsi="Times New Roman" w:cs="Times New Roman"/>
          <w:sz w:val="24"/>
          <w:szCs w:val="24"/>
        </w:rPr>
        <w:t>of</w:t>
      </w:r>
      <w:r w:rsidR="00B27533">
        <w:rPr>
          <w:rFonts w:ascii="Times New Roman" w:hAnsi="Times New Roman" w:cs="Times New Roman"/>
          <w:sz w:val="24"/>
          <w:szCs w:val="24"/>
        </w:rPr>
        <w:t xml:space="preserve"> educating </w:t>
      </w:r>
      <w:r w:rsidR="009106EC">
        <w:rPr>
          <w:rFonts w:ascii="Times New Roman" w:hAnsi="Times New Roman" w:cs="Times New Roman"/>
          <w:sz w:val="24"/>
          <w:szCs w:val="24"/>
        </w:rPr>
        <w:t xml:space="preserve">early childhood providers.  </w:t>
      </w:r>
      <w:r w:rsidR="00B27533">
        <w:rPr>
          <w:rFonts w:ascii="Times New Roman" w:hAnsi="Times New Roman" w:cs="Times New Roman"/>
          <w:sz w:val="24"/>
          <w:szCs w:val="24"/>
        </w:rPr>
        <w:t>Together,</w:t>
      </w:r>
      <w:r w:rsidR="002A4EDB">
        <w:rPr>
          <w:rFonts w:ascii="Times New Roman" w:hAnsi="Times New Roman" w:cs="Times New Roman"/>
          <w:sz w:val="24"/>
          <w:szCs w:val="24"/>
        </w:rPr>
        <w:t xml:space="preserve"> these two components will reduce the cost of care while increasing the quality of care</w:t>
      </w:r>
      <w:r w:rsidR="00B27533">
        <w:rPr>
          <w:rFonts w:ascii="Times New Roman" w:hAnsi="Times New Roman" w:cs="Times New Roman"/>
          <w:sz w:val="24"/>
          <w:szCs w:val="24"/>
        </w:rPr>
        <w:t>,</w:t>
      </w:r>
      <w:r w:rsidR="002A4EDB">
        <w:rPr>
          <w:rFonts w:ascii="Times New Roman" w:hAnsi="Times New Roman" w:cs="Times New Roman"/>
          <w:sz w:val="24"/>
          <w:szCs w:val="24"/>
        </w:rPr>
        <w:t xml:space="preserve"> thereby meeting the needs of all </w:t>
      </w:r>
      <w:commentRangeStart w:id="2"/>
      <w:r w:rsidR="002A4EDB">
        <w:rPr>
          <w:rFonts w:ascii="Times New Roman" w:hAnsi="Times New Roman" w:cs="Times New Roman"/>
          <w:sz w:val="24"/>
          <w:szCs w:val="24"/>
        </w:rPr>
        <w:t>stakeholders</w:t>
      </w:r>
      <w:commentRangeEnd w:id="2"/>
      <w:r w:rsidR="00DD457E">
        <w:rPr>
          <w:rStyle w:val="CommentReference"/>
        </w:rPr>
        <w:commentReference w:id="2"/>
      </w:r>
      <w:r w:rsidR="002A4EDB">
        <w:rPr>
          <w:rFonts w:ascii="Times New Roman" w:hAnsi="Times New Roman" w:cs="Times New Roman"/>
          <w:sz w:val="24"/>
          <w:szCs w:val="24"/>
        </w:rPr>
        <w:t>.</w:t>
      </w:r>
    </w:p>
    <w:p w:rsidR="00CB4412" w:rsidRDefault="00B27533" w:rsidP="003B63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Currently in the United States, early childhood education, special education, and child care are provided separately with few exceptions.  Further, </w:t>
      </w:r>
      <w:r w:rsidR="008B76DE">
        <w:rPr>
          <w:rFonts w:ascii="Times New Roman" w:hAnsi="Times New Roman" w:cs="Times New Roman"/>
          <w:sz w:val="24"/>
          <w:szCs w:val="24"/>
        </w:rPr>
        <w:t xml:space="preserve">special education services for children from birth to three are often provided separately from special education services for children ages three to five.  </w:t>
      </w:r>
      <w:r w:rsidR="002879CD">
        <w:rPr>
          <w:rFonts w:ascii="Times New Roman" w:hAnsi="Times New Roman" w:cs="Times New Roman"/>
          <w:sz w:val="24"/>
          <w:szCs w:val="24"/>
        </w:rPr>
        <w:t xml:space="preserve">Figure 2 lists the public and private services available under the current system and illustrates the merger of these services to create a new system for all children birth to school-age. </w:t>
      </w:r>
      <w:r w:rsidR="00A967A5">
        <w:rPr>
          <w:rFonts w:ascii="Times New Roman" w:hAnsi="Times New Roman" w:cs="Times New Roman"/>
          <w:sz w:val="24"/>
          <w:szCs w:val="24"/>
        </w:rPr>
        <w:t xml:space="preserve">Combining these services will reduce administrative, facility, and transportation costs as well as improving the quality of care through coordination of services.  </w:t>
      </w:r>
      <w:r w:rsidR="0027795A">
        <w:rPr>
          <w:rFonts w:ascii="Times New Roman" w:hAnsi="Times New Roman" w:cs="Times New Roman"/>
          <w:sz w:val="24"/>
          <w:szCs w:val="24"/>
        </w:rPr>
        <w:t xml:space="preserve">Further, families will benefit from elimination of transportation issues during work hours and the availability of quality care that is compatible with their work </w:t>
      </w:r>
      <w:commentRangeStart w:id="3"/>
      <w:r w:rsidR="0027795A">
        <w:rPr>
          <w:rFonts w:ascii="Times New Roman" w:hAnsi="Times New Roman" w:cs="Times New Roman"/>
          <w:sz w:val="24"/>
          <w:szCs w:val="24"/>
        </w:rPr>
        <w:t>schedules</w:t>
      </w:r>
      <w:commentRangeEnd w:id="3"/>
      <w:r w:rsidR="00BC7A2E">
        <w:rPr>
          <w:rStyle w:val="CommentReference"/>
        </w:rPr>
        <w:commentReference w:id="3"/>
      </w:r>
      <w:r w:rsidR="0027795A">
        <w:rPr>
          <w:rFonts w:ascii="Times New Roman" w:hAnsi="Times New Roman" w:cs="Times New Roman"/>
          <w:sz w:val="24"/>
          <w:szCs w:val="24"/>
        </w:rPr>
        <w:t>.</w:t>
      </w:r>
    </w:p>
    <w:p w:rsidR="00CB4412" w:rsidRDefault="00A316F3" w:rsidP="002D5117">
      <w:pPr>
        <w:spacing w:line="480" w:lineRule="auto"/>
        <w:rPr>
          <w:rFonts w:ascii="Times New Roman" w:hAnsi="Times New Roman" w:cs="Times New Roman"/>
          <w:sz w:val="24"/>
          <w:szCs w:val="24"/>
        </w:rPr>
      </w:pPr>
      <w:r>
        <w:rPr>
          <w:rFonts w:ascii="Times New Roman" w:hAnsi="Times New Roman" w:cs="Times New Roman"/>
          <w:sz w:val="24"/>
          <w:szCs w:val="24"/>
        </w:rPr>
        <w:tab/>
      </w:r>
      <w:r w:rsidR="00592A7F">
        <w:rPr>
          <w:rFonts w:ascii="Times New Roman" w:hAnsi="Times New Roman" w:cs="Times New Roman"/>
          <w:sz w:val="24"/>
          <w:szCs w:val="24"/>
        </w:rPr>
        <w:t xml:space="preserve">By converting to an apprenticeship model of training tied into degree-granting programs at institutions of higher education, the quality of early childhood care and education will increase while reducing the costs of care.  </w:t>
      </w:r>
      <w:r w:rsidR="00997E47">
        <w:rPr>
          <w:rFonts w:ascii="Times New Roman" w:hAnsi="Times New Roman" w:cs="Times New Roman"/>
          <w:sz w:val="24"/>
          <w:szCs w:val="24"/>
        </w:rPr>
        <w:t xml:space="preserve">The current system of education and training for early </w:t>
      </w:r>
      <w:r w:rsidR="00997E47">
        <w:rPr>
          <w:rFonts w:ascii="Times New Roman" w:hAnsi="Times New Roman" w:cs="Times New Roman"/>
          <w:sz w:val="24"/>
          <w:szCs w:val="24"/>
        </w:rPr>
        <w:lastRenderedPageBreak/>
        <w:t xml:space="preserve">childhood teachers </w:t>
      </w:r>
      <w:r w:rsidR="009F6836">
        <w:rPr>
          <w:rFonts w:ascii="Times New Roman" w:hAnsi="Times New Roman" w:cs="Times New Roman"/>
          <w:sz w:val="24"/>
          <w:szCs w:val="24"/>
        </w:rPr>
        <w:t xml:space="preserve">relies primarily on </w:t>
      </w:r>
      <w:r w:rsidR="003100A5">
        <w:rPr>
          <w:rFonts w:ascii="Times New Roman" w:hAnsi="Times New Roman" w:cs="Times New Roman"/>
          <w:sz w:val="24"/>
          <w:szCs w:val="24"/>
        </w:rPr>
        <w:t xml:space="preserve">short-term </w:t>
      </w:r>
      <w:r w:rsidR="00997E47">
        <w:rPr>
          <w:rFonts w:ascii="Times New Roman" w:hAnsi="Times New Roman" w:cs="Times New Roman"/>
          <w:sz w:val="24"/>
          <w:szCs w:val="24"/>
        </w:rPr>
        <w:t>professional development workshops paired with formal coursework at higher education institutions</w:t>
      </w:r>
      <w:r w:rsidR="003100A5">
        <w:rPr>
          <w:rFonts w:ascii="Times New Roman" w:hAnsi="Times New Roman" w:cs="Times New Roman"/>
          <w:sz w:val="24"/>
          <w:szCs w:val="24"/>
        </w:rPr>
        <w:t xml:space="preserve"> (Burchinal, Cryer, Clifford, &amp; Howes, 2002)</w:t>
      </w:r>
      <w:r w:rsidR="00997E47">
        <w:rPr>
          <w:rFonts w:ascii="Times New Roman" w:hAnsi="Times New Roman" w:cs="Times New Roman"/>
          <w:sz w:val="24"/>
          <w:szCs w:val="24"/>
        </w:rPr>
        <w:t xml:space="preserve">.  </w:t>
      </w:r>
      <w:r w:rsidR="003100A5">
        <w:rPr>
          <w:rFonts w:ascii="Times New Roman" w:hAnsi="Times New Roman" w:cs="Times New Roman"/>
          <w:sz w:val="24"/>
          <w:szCs w:val="24"/>
        </w:rPr>
        <w:t>The benefits of short-term professional development workshops are that they are inexpensive, readily available, and require little time commitment.  However, Burchinal et al.</w:t>
      </w:r>
      <w:r w:rsidR="000A6F7D">
        <w:rPr>
          <w:rFonts w:ascii="Times New Roman" w:hAnsi="Times New Roman" w:cs="Times New Roman"/>
          <w:sz w:val="24"/>
          <w:szCs w:val="24"/>
        </w:rPr>
        <w:t xml:space="preserve"> (</w:t>
      </w:r>
      <w:r w:rsidR="003100A5">
        <w:rPr>
          <w:rFonts w:ascii="Times New Roman" w:hAnsi="Times New Roman" w:cs="Times New Roman"/>
          <w:sz w:val="24"/>
          <w:szCs w:val="24"/>
        </w:rPr>
        <w:t>2002)</w:t>
      </w:r>
      <w:r w:rsidR="000A6F7D">
        <w:rPr>
          <w:rFonts w:ascii="Times New Roman" w:hAnsi="Times New Roman" w:cs="Times New Roman"/>
          <w:sz w:val="24"/>
          <w:szCs w:val="24"/>
        </w:rPr>
        <w:t xml:space="preserve"> found that </w:t>
      </w:r>
      <w:r w:rsidR="00592A7F">
        <w:rPr>
          <w:rFonts w:ascii="Times New Roman" w:hAnsi="Times New Roman" w:cs="Times New Roman"/>
          <w:sz w:val="24"/>
          <w:szCs w:val="24"/>
        </w:rPr>
        <w:t xml:space="preserve">formal early childhood teacher education (as evidenced by at least a bachelor’s degree) had a greater impact on the quality ratings of child care centers and on child outcomes than short-term workshops.  By embedding formal early childhood teacher education programs into childcare centers, it will increase caregivers’ access to the training necessary for improving the quality of care for young children.  Further, such a program will decrease adult-child ratios through the availability of low-cost student teachers and faculty thereby lowering teacher stress and </w:t>
      </w:r>
      <w:r w:rsidR="00CB4412">
        <w:rPr>
          <w:rFonts w:ascii="Times New Roman" w:hAnsi="Times New Roman" w:cs="Times New Roman"/>
          <w:sz w:val="24"/>
          <w:szCs w:val="24"/>
        </w:rPr>
        <w:t>turnover</w:t>
      </w:r>
      <w:r w:rsidR="003E77E9">
        <w:rPr>
          <w:rFonts w:ascii="Times New Roman" w:hAnsi="Times New Roman" w:cs="Times New Roman"/>
          <w:sz w:val="24"/>
          <w:szCs w:val="24"/>
        </w:rPr>
        <w:t>.</w:t>
      </w:r>
      <w:r w:rsidR="003B63AA">
        <w:rPr>
          <w:rFonts w:ascii="Times New Roman" w:hAnsi="Times New Roman" w:cs="Times New Roman"/>
          <w:sz w:val="24"/>
          <w:szCs w:val="24"/>
        </w:rPr>
        <w:t xml:space="preserve">  Low</w:t>
      </w:r>
      <w:r w:rsidR="00106B5B">
        <w:rPr>
          <w:rFonts w:ascii="Times New Roman" w:hAnsi="Times New Roman" w:cs="Times New Roman"/>
          <w:sz w:val="24"/>
          <w:szCs w:val="24"/>
        </w:rPr>
        <w:t>er</w:t>
      </w:r>
      <w:r w:rsidR="003B63AA">
        <w:rPr>
          <w:rFonts w:ascii="Times New Roman" w:hAnsi="Times New Roman" w:cs="Times New Roman"/>
          <w:sz w:val="24"/>
          <w:szCs w:val="24"/>
        </w:rPr>
        <w:t xml:space="preserve"> adult-child ratios, lower teacher stress, and low</w:t>
      </w:r>
      <w:r w:rsidR="00106B5B">
        <w:rPr>
          <w:rFonts w:ascii="Times New Roman" w:hAnsi="Times New Roman" w:cs="Times New Roman"/>
          <w:sz w:val="24"/>
          <w:szCs w:val="24"/>
        </w:rPr>
        <w:t>er</w:t>
      </w:r>
      <w:r w:rsidR="003B63AA">
        <w:rPr>
          <w:rFonts w:ascii="Times New Roman" w:hAnsi="Times New Roman" w:cs="Times New Roman"/>
          <w:sz w:val="24"/>
          <w:szCs w:val="24"/>
        </w:rPr>
        <w:t xml:space="preserve"> turnover are all associated with increased quality of care for young children (WestEd, 2002).</w:t>
      </w:r>
      <w:r w:rsidR="00BC7A2E">
        <w:rPr>
          <w:rStyle w:val="CommentReference"/>
        </w:rPr>
        <w:commentReference w:id="4"/>
      </w:r>
    </w:p>
    <w:p w:rsidR="00973022" w:rsidRDefault="00973022" w:rsidP="002D5117">
      <w:pPr>
        <w:spacing w:line="480" w:lineRule="auto"/>
        <w:rPr>
          <w:rFonts w:ascii="Times New Roman" w:hAnsi="Times New Roman" w:cs="Times New Roman"/>
          <w:sz w:val="24"/>
          <w:szCs w:val="24"/>
        </w:rPr>
      </w:pPr>
      <w:r>
        <w:rPr>
          <w:rFonts w:ascii="Times New Roman" w:hAnsi="Times New Roman" w:cs="Times New Roman"/>
          <w:sz w:val="24"/>
          <w:szCs w:val="24"/>
        </w:rPr>
        <w:tab/>
      </w:r>
      <w:r w:rsidR="004428A5">
        <w:rPr>
          <w:rFonts w:ascii="Times New Roman" w:hAnsi="Times New Roman" w:cs="Times New Roman"/>
          <w:sz w:val="24"/>
          <w:szCs w:val="24"/>
        </w:rPr>
        <w:t>Several studies have shown the long-term benefits of quality early childhood care and education</w:t>
      </w:r>
      <w:r w:rsidR="00056BE1">
        <w:rPr>
          <w:rFonts w:ascii="Times New Roman" w:hAnsi="Times New Roman" w:cs="Times New Roman"/>
          <w:sz w:val="24"/>
          <w:szCs w:val="24"/>
        </w:rPr>
        <w:t xml:space="preserve"> in terms of child outcomes (e.g. Burchinal et al., 2002; Peisner-Feinberg et al., 2001)</w:t>
      </w:r>
      <w:r w:rsidR="004428A5">
        <w:rPr>
          <w:rFonts w:ascii="Times New Roman" w:hAnsi="Times New Roman" w:cs="Times New Roman"/>
          <w:sz w:val="24"/>
          <w:szCs w:val="24"/>
        </w:rPr>
        <w:t xml:space="preserve">.  </w:t>
      </w:r>
      <w:r w:rsidR="00056BE1">
        <w:rPr>
          <w:rFonts w:ascii="Times New Roman" w:hAnsi="Times New Roman" w:cs="Times New Roman"/>
          <w:sz w:val="24"/>
          <w:szCs w:val="24"/>
        </w:rPr>
        <w:t xml:space="preserve">Further, numerous authors have described the essential components of quality early childhood care and education (e.g. Soodak, 2002; WestEd, 2002).  However, the current system for early childhood care and education in the United States fails to provide quality care for all young children.   Funding is the major barrier between current practices and recommended practices in early childhood care and education.  This paper presented a new system for affordable, quality care for all young </w:t>
      </w:r>
      <w:commentRangeStart w:id="5"/>
      <w:r w:rsidR="00056BE1">
        <w:rPr>
          <w:rFonts w:ascii="Times New Roman" w:hAnsi="Times New Roman" w:cs="Times New Roman"/>
          <w:sz w:val="24"/>
          <w:szCs w:val="24"/>
        </w:rPr>
        <w:t>children</w:t>
      </w:r>
      <w:commentRangeEnd w:id="5"/>
      <w:r w:rsidR="0079771C">
        <w:rPr>
          <w:rStyle w:val="CommentReference"/>
        </w:rPr>
        <w:commentReference w:id="5"/>
      </w:r>
      <w:r w:rsidR="00056BE1">
        <w:rPr>
          <w:rFonts w:ascii="Times New Roman" w:hAnsi="Times New Roman" w:cs="Times New Roman"/>
          <w:sz w:val="24"/>
          <w:szCs w:val="24"/>
        </w:rPr>
        <w:t>.</w:t>
      </w:r>
    </w:p>
    <w:p w:rsidR="003B63AA" w:rsidRDefault="00056BE1" w:rsidP="00056BE1">
      <w:pPr>
        <w:rPr>
          <w:rFonts w:ascii="Times New Roman" w:hAnsi="Times New Roman" w:cs="Times New Roman"/>
          <w:sz w:val="24"/>
          <w:szCs w:val="24"/>
        </w:rPr>
      </w:pPr>
      <w:r>
        <w:rPr>
          <w:rFonts w:ascii="Times New Roman" w:hAnsi="Times New Roman" w:cs="Times New Roman"/>
          <w:sz w:val="24"/>
          <w:szCs w:val="24"/>
        </w:rPr>
        <w:br w:type="page"/>
      </w:r>
    </w:p>
    <w:p w:rsidR="00CB4412" w:rsidRDefault="002D5117" w:rsidP="002D511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D5117" w:rsidRDefault="002D5117" w:rsidP="002D511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Burchinal, M. R., Cryer, D., Clifford, R. M., Howes, C. (2002). Caregiver training and classroom quality in child care centers.  </w:t>
      </w:r>
      <w:r w:rsidRPr="002D5117">
        <w:rPr>
          <w:rFonts w:ascii="Times New Roman" w:hAnsi="Times New Roman" w:cs="Times New Roman"/>
          <w:i/>
          <w:sz w:val="24"/>
          <w:szCs w:val="24"/>
        </w:rPr>
        <w:t>Applied Developmental Science, 6</w:t>
      </w:r>
      <w:r>
        <w:rPr>
          <w:rFonts w:ascii="Times New Roman" w:hAnsi="Times New Roman" w:cs="Times New Roman"/>
          <w:sz w:val="24"/>
          <w:szCs w:val="24"/>
        </w:rPr>
        <w:t>(1), 2-11.</w:t>
      </w:r>
    </w:p>
    <w:p w:rsidR="00106B5B" w:rsidRDefault="00106B5B" w:rsidP="002D511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Peisner-Feinberg, E. S., Burchinal, M. R. Clifford, R. M., Culkin, M. L., Howes, C., Kagan, S.L., Yazejian, N. (2001). The relation of preschool child-care quality to children’s cognitive and social developmental trajectories through second grade. </w:t>
      </w:r>
      <w:r w:rsidRPr="00106B5B">
        <w:rPr>
          <w:rFonts w:ascii="Times New Roman" w:hAnsi="Times New Roman" w:cs="Times New Roman"/>
          <w:i/>
          <w:sz w:val="24"/>
          <w:szCs w:val="24"/>
        </w:rPr>
        <w:t>Child Development, 72</w:t>
      </w:r>
      <w:r>
        <w:rPr>
          <w:rFonts w:ascii="Times New Roman" w:hAnsi="Times New Roman" w:cs="Times New Roman"/>
          <w:sz w:val="24"/>
          <w:szCs w:val="24"/>
        </w:rPr>
        <w:t>(5) 1534-1553.</w:t>
      </w:r>
    </w:p>
    <w:p w:rsidR="00106B5B" w:rsidRDefault="00106B5B" w:rsidP="002D511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Soodak, L. C., Erwin, E .J., Winton, P., Botherson, M. J., Turnbull, A. P., Hanson, M. J., Brault, L. M. (2002). Implementing inclusive early childhood education: A call for professional empowerment. </w:t>
      </w:r>
      <w:r w:rsidRPr="00106B5B">
        <w:rPr>
          <w:rFonts w:ascii="Times New Roman" w:hAnsi="Times New Roman" w:cs="Times New Roman"/>
          <w:i/>
          <w:sz w:val="24"/>
          <w:szCs w:val="24"/>
        </w:rPr>
        <w:t>Topics in Early Childhood Special Education, 22</w:t>
      </w:r>
      <w:r>
        <w:rPr>
          <w:rFonts w:ascii="Times New Roman" w:hAnsi="Times New Roman" w:cs="Times New Roman"/>
          <w:sz w:val="24"/>
          <w:szCs w:val="24"/>
        </w:rPr>
        <w:t>(2), 91-102.</w:t>
      </w:r>
    </w:p>
    <w:p w:rsidR="002D5117" w:rsidRDefault="002D5117" w:rsidP="002D511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WestEd. (September, 2002). Infants and toddlers: Urgency rises for quality child care. </w:t>
      </w:r>
      <w:r w:rsidRPr="002D5117">
        <w:rPr>
          <w:rFonts w:ascii="Times New Roman" w:hAnsi="Times New Roman" w:cs="Times New Roman"/>
          <w:i/>
          <w:sz w:val="24"/>
          <w:szCs w:val="24"/>
        </w:rPr>
        <w:t>WestEd Policy Brief.</w:t>
      </w:r>
      <w:r>
        <w:rPr>
          <w:rFonts w:ascii="Times New Roman" w:hAnsi="Times New Roman" w:cs="Times New Roman"/>
          <w:sz w:val="24"/>
          <w:szCs w:val="24"/>
        </w:rPr>
        <w:t xml:space="preserve"> San Francisco, CA: author.</w:t>
      </w:r>
    </w:p>
    <w:p w:rsidR="002D5117" w:rsidRPr="00C04B69" w:rsidRDefault="002D5117" w:rsidP="00870589">
      <w:pPr>
        <w:spacing w:line="480" w:lineRule="auto"/>
        <w:ind w:left="720"/>
        <w:rPr>
          <w:rFonts w:ascii="Times New Roman" w:hAnsi="Times New Roman" w:cs="Times New Roman"/>
          <w:sz w:val="24"/>
          <w:szCs w:val="24"/>
        </w:rPr>
      </w:pPr>
    </w:p>
    <w:sectPr w:rsidR="002D5117" w:rsidRPr="00C04B69" w:rsidSect="00F14084">
      <w:headerReference w:type="default" r:id="rId15"/>
      <w:footerReference w:type="default" r:id="rId16"/>
      <w:headerReference w:type="first" r:id="rId17"/>
      <w:pgSz w:w="12240" w:h="15840"/>
      <w:pgMar w:top="1440" w:right="144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HHS" w:date="2010-04-05T12:55:00Z" w:initials="EHHS">
    <w:p w:rsidR="0079771C" w:rsidRPr="0079771C" w:rsidRDefault="0079771C" w:rsidP="0079771C">
      <w:pPr>
        <w:rPr>
          <w:rFonts w:ascii="Times New Roman" w:hAnsi="Times New Roman" w:cs="Times New Roman"/>
        </w:rPr>
      </w:pPr>
      <w:r>
        <w:rPr>
          <w:rStyle w:val="CommentReference"/>
        </w:rPr>
        <w:annotationRef/>
      </w:r>
      <w:r w:rsidRPr="0079771C">
        <w:rPr>
          <w:rFonts w:ascii="Times New Roman" w:eastAsia="Times New Roman" w:hAnsi="Times New Roman" w:cs="Times New Roman"/>
          <w:bCs/>
        </w:rPr>
        <w:t xml:space="preserve">Sophie, </w:t>
      </w:r>
      <w:r w:rsidRPr="0079771C">
        <w:rPr>
          <w:rFonts w:ascii="Times New Roman" w:hAnsi="Times New Roman" w:cs="Times New Roman"/>
        </w:rPr>
        <w:t xml:space="preserve">I think your writing is fine and our text flowed well. You saw some critical areas of need in areas that are very familiar to you in early education.  The quality features of ECE are very important and we do understand how to create these quality environments. </w:t>
      </w:r>
    </w:p>
    <w:p w:rsidR="0079771C" w:rsidRPr="0079771C" w:rsidRDefault="0079771C" w:rsidP="0079771C">
      <w:pPr>
        <w:rPr>
          <w:rFonts w:ascii="Times New Roman" w:hAnsi="Times New Roman" w:cs="Times New Roman"/>
        </w:rPr>
      </w:pPr>
    </w:p>
    <w:p w:rsidR="0079771C" w:rsidRPr="0079771C" w:rsidRDefault="0079771C" w:rsidP="0079771C">
      <w:pPr>
        <w:rPr>
          <w:rFonts w:ascii="Times New Roman" w:hAnsi="Times New Roman" w:cs="Times New Roman"/>
        </w:rPr>
      </w:pPr>
      <w:r w:rsidRPr="0079771C">
        <w:rPr>
          <w:rFonts w:ascii="Times New Roman" w:hAnsi="Times New Roman" w:cs="Times New Roman"/>
        </w:rPr>
        <w:t>Conceptually, you suggest a new model, but I think we still need to think what types of larger level solutions can be created to reduce this system of inequality in the us.</w:t>
      </w:r>
    </w:p>
    <w:p w:rsidR="0079771C" w:rsidRPr="0079771C" w:rsidRDefault="0079771C" w:rsidP="0079771C">
      <w:pPr>
        <w:rPr>
          <w:rFonts w:ascii="Times New Roman" w:eastAsia="Times New Roman" w:hAnsi="Times New Roman" w:cs="Times New Roman"/>
          <w:bCs/>
        </w:rPr>
      </w:pPr>
    </w:p>
    <w:p w:rsidR="0079771C" w:rsidRPr="0079771C" w:rsidRDefault="0079771C" w:rsidP="0079771C">
      <w:pPr>
        <w:rPr>
          <w:rFonts w:ascii="Times New Roman" w:eastAsia="Times New Roman" w:hAnsi="Times New Roman" w:cs="Times New Roman"/>
          <w:bCs/>
        </w:rPr>
      </w:pPr>
    </w:p>
    <w:p w:rsidR="0079771C" w:rsidRPr="0079771C" w:rsidRDefault="0079771C" w:rsidP="0079771C">
      <w:pPr>
        <w:rPr>
          <w:rFonts w:ascii="Times New Roman" w:eastAsia="Times New Roman" w:hAnsi="Times New Roman" w:cs="Times New Roman"/>
          <w:bCs/>
        </w:rPr>
      </w:pPr>
      <w:r w:rsidRPr="0079771C">
        <w:rPr>
          <w:rFonts w:ascii="Times New Roman" w:eastAsia="Times New Roman" w:hAnsi="Times New Roman" w:cs="Times New Roman"/>
          <w:bCs/>
        </w:rPr>
        <w:t xml:space="preserve">The European experience suggests that  work-family reconciliation policies have other social benefits as well. The United States has experimented with mostly private solutions for work-family reconciliation, and the results are not good. </w:t>
      </w:r>
    </w:p>
    <w:p w:rsidR="0079771C" w:rsidRDefault="0079771C" w:rsidP="0079771C">
      <w:pPr>
        <w:rPr>
          <w:rFonts w:ascii="Cambria" w:eastAsia="Times New Roman" w:hAnsi="Cambria" w:cs="Tahoma"/>
          <w:bCs/>
        </w:rPr>
      </w:pPr>
    </w:p>
    <w:p w:rsidR="0079771C" w:rsidRDefault="0079771C" w:rsidP="0079771C">
      <w:pPr>
        <w:rPr>
          <w:rFonts w:ascii="Cambria" w:eastAsia="Times New Roman" w:hAnsi="Cambria"/>
          <w:bCs/>
        </w:rPr>
      </w:pPr>
      <w:r>
        <w:rPr>
          <w:rFonts w:ascii="Cambria" w:eastAsia="Times New Roman" w:hAnsi="Cambria" w:cs="Tahoma"/>
          <w:bCs/>
        </w:rPr>
        <w:t xml:space="preserve">In comparison with our counterparts in a number of European countries, we have high levels of gender inequalities in paid and unpaid work, very low-quality child care, exceptionally poorly paid childcare workers, and high child-care bills for families. The distribution of these outcomes is also highly regressive. In the United States, families and workers with the fewest resources have access to the most limited employment-based family-leave provisions. The poorest families spend the largest share of their disposable income on substitute child care. And children in the poorest families are the least likely to be in formal care settings (as opposed to family care), and, if they are, in settings of lower quality. I think you point all this out well in yoru paper. </w:t>
      </w:r>
    </w:p>
    <w:p w:rsidR="0079771C" w:rsidRDefault="0079771C" w:rsidP="0079771C">
      <w:pPr>
        <w:rPr>
          <w:rFonts w:ascii="Cambria" w:eastAsia="Times New Roman" w:hAnsi="Cambria" w:cs="Tahoma"/>
          <w:bCs/>
        </w:rPr>
      </w:pPr>
    </w:p>
    <w:p w:rsidR="0079771C" w:rsidRDefault="0079771C" w:rsidP="0079771C">
      <w:pPr>
        <w:rPr>
          <w:rFonts w:ascii="Cambria" w:eastAsia="Times New Roman" w:hAnsi="Cambria" w:cs="Tahoma"/>
          <w:bCs/>
        </w:rPr>
      </w:pPr>
      <w:r>
        <w:rPr>
          <w:rFonts w:ascii="Cambria" w:eastAsia="Times New Roman" w:hAnsi="Cambria" w:cs="Tahoma"/>
          <w:bCs/>
        </w:rPr>
        <w:t xml:space="preserve">I will challenge you to keep thinking about the bigger issues and seek ways to create political support and change for family centered policies. </w:t>
      </w:r>
    </w:p>
    <w:p w:rsidR="0079771C" w:rsidRDefault="0079771C" w:rsidP="0079771C">
      <w:pPr>
        <w:rPr>
          <w:rFonts w:ascii="Cambria" w:eastAsia="Times New Roman" w:hAnsi="Cambria" w:cs="Tahoma"/>
          <w:bCs/>
        </w:rPr>
      </w:pPr>
    </w:p>
    <w:p w:rsidR="0079771C" w:rsidRDefault="0079771C" w:rsidP="0079771C">
      <w:pPr>
        <w:rPr>
          <w:rFonts w:ascii="Cambria" w:eastAsia="Times New Roman" w:hAnsi="Cambria" w:cs="Tahoma"/>
          <w:bCs/>
        </w:rPr>
      </w:pPr>
      <w:r>
        <w:rPr>
          <w:rFonts w:ascii="Cambria" w:eastAsia="Times New Roman" w:hAnsi="Cambria" w:cs="Tahoma"/>
          <w:bCs/>
        </w:rPr>
        <w:t>Time will come when we recognize that spending for early-childhood programs is an investment that pays dividends for children, their parents, and society as a whole..</w:t>
      </w:r>
    </w:p>
    <w:p w:rsidR="0079771C" w:rsidRDefault="0079771C" w:rsidP="0079771C">
      <w:pPr>
        <w:rPr>
          <w:rFonts w:ascii="Cambria" w:eastAsia="Times New Roman" w:hAnsi="Cambria" w:cs="Tahoma"/>
          <w:bCs/>
        </w:rPr>
      </w:pPr>
    </w:p>
    <w:p w:rsidR="0079771C" w:rsidRDefault="0079771C" w:rsidP="0079771C">
      <w:pPr>
        <w:rPr>
          <w:rFonts w:ascii="Cambria" w:eastAsia="Times New Roman" w:hAnsi="Cambria" w:cs="Tahoma"/>
          <w:bCs/>
        </w:rPr>
      </w:pPr>
      <w:r>
        <w:rPr>
          <w:rFonts w:ascii="Cambria" w:eastAsia="Times New Roman" w:hAnsi="Cambria" w:cs="Tahoma"/>
          <w:bCs/>
        </w:rPr>
        <w:t xml:space="preserve">I’m a believer.: ) </w:t>
      </w:r>
    </w:p>
    <w:p w:rsidR="0079771C" w:rsidRDefault="0079771C" w:rsidP="0079771C">
      <w:pPr>
        <w:rPr>
          <w:rFonts w:ascii="Cambria" w:eastAsia="Times New Roman" w:hAnsi="Cambria" w:cs="Tahoma"/>
          <w:bCs/>
        </w:rPr>
      </w:pPr>
    </w:p>
    <w:p w:rsidR="0079771C" w:rsidRDefault="0079771C" w:rsidP="0079771C">
      <w:pPr>
        <w:rPr>
          <w:rFonts w:ascii="Cambria" w:eastAsia="Times New Roman" w:hAnsi="Cambria" w:cs="Tahoma"/>
          <w:bCs/>
        </w:rPr>
      </w:pPr>
      <w:r>
        <w:rPr>
          <w:rFonts w:ascii="Cambria" w:eastAsia="Times New Roman" w:hAnsi="Cambria" w:cs="Tahoma"/>
          <w:bCs/>
        </w:rPr>
        <w:t>Good paper, sorry about the soap box. You receive 4</w:t>
      </w:r>
      <w:r w:rsidR="00960215">
        <w:rPr>
          <w:rFonts w:ascii="Cambria" w:eastAsia="Times New Roman" w:hAnsi="Cambria" w:cs="Tahoma"/>
          <w:bCs/>
        </w:rPr>
        <w:t>.25</w:t>
      </w:r>
      <w:r>
        <w:rPr>
          <w:rFonts w:ascii="Cambria" w:eastAsia="Times New Roman" w:hAnsi="Cambria" w:cs="Tahoma"/>
          <w:bCs/>
        </w:rPr>
        <w:t xml:space="preserve">/5 for this assignment. </w:t>
      </w:r>
    </w:p>
    <w:p w:rsidR="0079771C" w:rsidRDefault="0079771C" w:rsidP="0079771C">
      <w:pPr>
        <w:rPr>
          <w:rFonts w:ascii="Cambria" w:eastAsia="Times New Roman" w:hAnsi="Cambria" w:cs="Tahoma"/>
          <w:bCs/>
        </w:rPr>
      </w:pPr>
    </w:p>
    <w:p w:rsidR="0079771C" w:rsidRDefault="0079771C" w:rsidP="0079771C">
      <w:pPr>
        <w:rPr>
          <w:rFonts w:eastAsia="Times New Roman" w:cs="Tahoma"/>
          <w:bCs/>
        </w:rPr>
      </w:pPr>
      <w:r>
        <w:rPr>
          <w:rFonts w:eastAsia="Times New Roman" w:cs="Tahoma"/>
          <w:bCs/>
        </w:rPr>
        <w:t>Your writing is somewhere between the 4</w:t>
      </w:r>
      <w:r w:rsidR="00960215">
        <w:rPr>
          <w:rFonts w:eastAsia="Times New Roman" w:cs="Tahoma"/>
          <w:bCs/>
        </w:rPr>
        <w:t>.25</w:t>
      </w:r>
      <w:r>
        <w:rPr>
          <w:rFonts w:eastAsia="Times New Roman" w:cs="Tahoma"/>
          <w:bCs/>
        </w:rPr>
        <w:t xml:space="preserve"> and 5 (on the rubric), and I definitely look forward to read more from you. Let's get some publications under construction this summer!</w:t>
      </w:r>
    </w:p>
    <w:p w:rsidR="0079771C" w:rsidRDefault="0079771C" w:rsidP="0079771C">
      <w:pPr>
        <w:rPr>
          <w:rFonts w:ascii="Cambria" w:eastAsia="Times New Roman" w:hAnsi="Cambria"/>
          <w:bCs/>
        </w:rPr>
      </w:pPr>
    </w:p>
    <w:p w:rsidR="0079771C" w:rsidRDefault="0079771C">
      <w:pPr>
        <w:pStyle w:val="CommentText"/>
      </w:pPr>
    </w:p>
  </w:comment>
  <w:comment w:id="1" w:author="EHHS" w:date="2010-04-05T12:47:00Z" w:initials="EHHS">
    <w:p w:rsidR="00DD457E" w:rsidRDefault="00DD457E">
      <w:pPr>
        <w:pStyle w:val="CommentText"/>
      </w:pPr>
      <w:r>
        <w:rPr>
          <w:rStyle w:val="CommentReference"/>
        </w:rPr>
        <w:annotationRef/>
      </w:r>
      <w:r>
        <w:t xml:space="preserve">Solid intro paragraph. </w:t>
      </w:r>
    </w:p>
  </w:comment>
  <w:comment w:id="2" w:author="EHHS" w:date="2010-04-05T12:49:00Z" w:initials="EHHS">
    <w:p w:rsidR="00DD457E" w:rsidRDefault="00DD457E">
      <w:pPr>
        <w:pStyle w:val="CommentText"/>
      </w:pPr>
      <w:r>
        <w:rPr>
          <w:rStyle w:val="CommentReference"/>
        </w:rPr>
        <w:annotationRef/>
      </w:r>
      <w:r>
        <w:t>I think your visual is a good representation of the complexity in the early childhood issues we are currently facing.  I was overwhelmed first, but it makes perfect sense. I really liked the way you identified the stakeholders and some of the issues of conflict…</w:t>
      </w:r>
    </w:p>
  </w:comment>
  <w:comment w:id="3" w:author="EHHS" w:date="2010-04-05T12:49:00Z" w:initials="EHHS">
    <w:p w:rsidR="00BC7A2E" w:rsidRDefault="00BC7A2E">
      <w:pPr>
        <w:pStyle w:val="CommentText"/>
      </w:pPr>
      <w:r>
        <w:rPr>
          <w:rStyle w:val="CommentReference"/>
        </w:rPr>
        <w:annotationRef/>
      </w:r>
      <w:r>
        <w:t xml:space="preserve">Yes, we need something new and different. </w:t>
      </w:r>
    </w:p>
  </w:comment>
  <w:comment w:id="4" w:author="EHHS" w:date="2010-04-05T12:50:00Z" w:initials="EHHS">
    <w:p w:rsidR="00BC7A2E" w:rsidRDefault="00BC7A2E">
      <w:pPr>
        <w:pStyle w:val="CommentText"/>
      </w:pPr>
      <w:r>
        <w:rPr>
          <w:rStyle w:val="CommentReference"/>
        </w:rPr>
        <w:annotationRef/>
      </w:r>
      <w:r>
        <w:t xml:space="preserve">Good solid research. I agree, the EC quality training will be the key for better quality in care and education. </w:t>
      </w:r>
    </w:p>
  </w:comment>
  <w:comment w:id="5" w:author="EHHS" w:date="2010-04-05T12:51:00Z" w:initials="EHHS">
    <w:p w:rsidR="0079771C" w:rsidRDefault="0079771C">
      <w:pPr>
        <w:pStyle w:val="CommentText"/>
      </w:pPr>
      <w:r>
        <w:rPr>
          <w:rStyle w:val="CommentReference"/>
        </w:rPr>
        <w:annotationRef/>
      </w:r>
      <w:r>
        <w:t>I think your paper points us to the right direction—we need new, creative models and approaches in creating better systems of care for all children.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6C8" w:rsidRDefault="003A06C8" w:rsidP="0011492D">
      <w:r>
        <w:separator/>
      </w:r>
    </w:p>
  </w:endnote>
  <w:endnote w:type="continuationSeparator" w:id="0">
    <w:p w:rsidR="003A06C8" w:rsidRDefault="003A06C8" w:rsidP="001149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7F" w:rsidRDefault="00592A7F">
    <w:pPr>
      <w:pStyle w:val="Footer"/>
    </w:pPr>
  </w:p>
  <w:p w:rsidR="00592A7F" w:rsidRDefault="00592A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6C8" w:rsidRDefault="003A06C8" w:rsidP="0011492D">
      <w:r>
        <w:separator/>
      </w:r>
    </w:p>
  </w:footnote>
  <w:footnote w:type="continuationSeparator" w:id="0">
    <w:p w:rsidR="003A06C8" w:rsidRDefault="003A06C8" w:rsidP="0011492D">
      <w:r>
        <w:continuationSeparator/>
      </w:r>
    </w:p>
  </w:footnote>
  <w:footnote w:id="1">
    <w:p w:rsidR="00592A7F" w:rsidRPr="00AB73AF" w:rsidRDefault="00592A7F">
      <w:pPr>
        <w:pStyle w:val="FootnoteText"/>
        <w:rPr>
          <w:rFonts w:ascii="Times New Roman" w:hAnsi="Times New Roman" w:cs="Times New Roman"/>
        </w:rPr>
      </w:pPr>
      <w:r w:rsidRPr="00AB73AF">
        <w:rPr>
          <w:rStyle w:val="FootnoteReference"/>
          <w:rFonts w:ascii="Times New Roman" w:hAnsi="Times New Roman" w:cs="Times New Roman"/>
        </w:rPr>
        <w:footnoteRef/>
      </w:r>
      <w:r w:rsidRPr="00AB73AF">
        <w:rPr>
          <w:rFonts w:ascii="Times New Roman" w:hAnsi="Times New Roman" w:cs="Times New Roman"/>
        </w:rPr>
        <w:t xml:space="preserve"> The terms </w:t>
      </w:r>
      <w:r w:rsidRPr="00AB73AF">
        <w:rPr>
          <w:rFonts w:ascii="Times New Roman" w:hAnsi="Times New Roman" w:cs="Times New Roman"/>
          <w:i/>
        </w:rPr>
        <w:t>caregiver</w:t>
      </w:r>
      <w:r w:rsidRPr="00AB73AF">
        <w:rPr>
          <w:rFonts w:ascii="Times New Roman" w:hAnsi="Times New Roman" w:cs="Times New Roman"/>
        </w:rPr>
        <w:t xml:space="preserve"> and </w:t>
      </w:r>
      <w:r w:rsidRPr="00AB73AF">
        <w:rPr>
          <w:rFonts w:ascii="Times New Roman" w:hAnsi="Times New Roman" w:cs="Times New Roman"/>
          <w:i/>
        </w:rPr>
        <w:t>teacher</w:t>
      </w:r>
      <w:r w:rsidRPr="00AB73AF">
        <w:rPr>
          <w:rFonts w:ascii="Times New Roman" w:hAnsi="Times New Roman" w:cs="Times New Roman"/>
        </w:rPr>
        <w:t xml:space="preserve"> will be used interchangeably throughout this paper to identify individuals who provide care for young children and who support the developmental needs of young children.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291116"/>
      <w:docPartObj>
        <w:docPartGallery w:val="Page Numbers (Top of Page)"/>
        <w:docPartUnique/>
      </w:docPartObj>
    </w:sdtPr>
    <w:sdtContent>
      <w:p w:rsidR="00592A7F" w:rsidRDefault="00A766F3">
        <w:pPr>
          <w:pStyle w:val="Header"/>
          <w:jc w:val="right"/>
        </w:pPr>
        <w:fldSimple w:instr=" PAGE   \* MERGEFORMAT ">
          <w:r w:rsidR="00960215">
            <w:rPr>
              <w:noProof/>
            </w:rPr>
            <w:t>2</w:t>
          </w:r>
        </w:fldSimple>
      </w:p>
    </w:sdtContent>
  </w:sdt>
  <w:p w:rsidR="00592A7F" w:rsidRDefault="00592A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291117"/>
      <w:docPartObj>
        <w:docPartGallery w:val="Page Numbers (Top of Page)"/>
        <w:docPartUnique/>
      </w:docPartObj>
    </w:sdtPr>
    <w:sdtContent>
      <w:p w:rsidR="00592A7F" w:rsidRDefault="00A766F3">
        <w:pPr>
          <w:pStyle w:val="Header"/>
          <w:jc w:val="right"/>
        </w:pPr>
        <w:fldSimple w:instr=" PAGE  \* Arabic  \* MERGEFORMAT ">
          <w:r w:rsidR="00960215">
            <w:rPr>
              <w:noProof/>
            </w:rPr>
            <w:t>1</w:t>
          </w:r>
        </w:fldSimple>
      </w:p>
    </w:sdtContent>
  </w:sdt>
  <w:p w:rsidR="00592A7F" w:rsidRDefault="00592A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1733A"/>
    <w:multiLevelType w:val="hybridMultilevel"/>
    <w:tmpl w:val="9946B3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E22C1"/>
    <w:rsid w:val="00032C8C"/>
    <w:rsid w:val="00046099"/>
    <w:rsid w:val="00056BE1"/>
    <w:rsid w:val="00062363"/>
    <w:rsid w:val="00074013"/>
    <w:rsid w:val="000A6F7D"/>
    <w:rsid w:val="000B0800"/>
    <w:rsid w:val="000B6052"/>
    <w:rsid w:val="00106B5B"/>
    <w:rsid w:val="0011492D"/>
    <w:rsid w:val="00124EF1"/>
    <w:rsid w:val="001323E8"/>
    <w:rsid w:val="00144370"/>
    <w:rsid w:val="00190899"/>
    <w:rsid w:val="001C3F8F"/>
    <w:rsid w:val="001D4F6F"/>
    <w:rsid w:val="00267CB6"/>
    <w:rsid w:val="0027795A"/>
    <w:rsid w:val="00282180"/>
    <w:rsid w:val="002879CD"/>
    <w:rsid w:val="002A4EDB"/>
    <w:rsid w:val="002B1585"/>
    <w:rsid w:val="002B5108"/>
    <w:rsid w:val="002C62DA"/>
    <w:rsid w:val="002D5117"/>
    <w:rsid w:val="003100A5"/>
    <w:rsid w:val="00324FFA"/>
    <w:rsid w:val="0032546A"/>
    <w:rsid w:val="00333B37"/>
    <w:rsid w:val="003A06C8"/>
    <w:rsid w:val="003B63AA"/>
    <w:rsid w:val="003C3211"/>
    <w:rsid w:val="003C6755"/>
    <w:rsid w:val="003E77E9"/>
    <w:rsid w:val="00414E1E"/>
    <w:rsid w:val="004428A5"/>
    <w:rsid w:val="00461BC1"/>
    <w:rsid w:val="0047291A"/>
    <w:rsid w:val="004B4C5F"/>
    <w:rsid w:val="004C091E"/>
    <w:rsid w:val="004C4FA6"/>
    <w:rsid w:val="004D482D"/>
    <w:rsid w:val="004D525E"/>
    <w:rsid w:val="00501ADC"/>
    <w:rsid w:val="00517232"/>
    <w:rsid w:val="0055771E"/>
    <w:rsid w:val="00592A7F"/>
    <w:rsid w:val="005A00F2"/>
    <w:rsid w:val="005A54DC"/>
    <w:rsid w:val="005F3CC2"/>
    <w:rsid w:val="00621142"/>
    <w:rsid w:val="006413C5"/>
    <w:rsid w:val="00645E97"/>
    <w:rsid w:val="006465E3"/>
    <w:rsid w:val="00646D30"/>
    <w:rsid w:val="00656A8E"/>
    <w:rsid w:val="00685CE3"/>
    <w:rsid w:val="006A0045"/>
    <w:rsid w:val="006A6257"/>
    <w:rsid w:val="006D0360"/>
    <w:rsid w:val="006F5DB0"/>
    <w:rsid w:val="006F76A6"/>
    <w:rsid w:val="0071283D"/>
    <w:rsid w:val="00721104"/>
    <w:rsid w:val="00791EC6"/>
    <w:rsid w:val="0079771C"/>
    <w:rsid w:val="007A0D8E"/>
    <w:rsid w:val="007B6EAD"/>
    <w:rsid w:val="007C3B69"/>
    <w:rsid w:val="007F696C"/>
    <w:rsid w:val="00812767"/>
    <w:rsid w:val="00870589"/>
    <w:rsid w:val="00875052"/>
    <w:rsid w:val="00896B0E"/>
    <w:rsid w:val="008B4AA6"/>
    <w:rsid w:val="008B55D4"/>
    <w:rsid w:val="008B76DE"/>
    <w:rsid w:val="008C2CE6"/>
    <w:rsid w:val="008C3A69"/>
    <w:rsid w:val="008D0171"/>
    <w:rsid w:val="008D77A3"/>
    <w:rsid w:val="008E22C1"/>
    <w:rsid w:val="009106EC"/>
    <w:rsid w:val="00960215"/>
    <w:rsid w:val="00963160"/>
    <w:rsid w:val="00973022"/>
    <w:rsid w:val="00997701"/>
    <w:rsid w:val="00997E47"/>
    <w:rsid w:val="009A01A5"/>
    <w:rsid w:val="009C10E5"/>
    <w:rsid w:val="009E5C84"/>
    <w:rsid w:val="009F6836"/>
    <w:rsid w:val="00A05CE9"/>
    <w:rsid w:val="00A316F3"/>
    <w:rsid w:val="00A766F3"/>
    <w:rsid w:val="00A87582"/>
    <w:rsid w:val="00A93339"/>
    <w:rsid w:val="00A967A5"/>
    <w:rsid w:val="00AB1CED"/>
    <w:rsid w:val="00AB73AF"/>
    <w:rsid w:val="00B27533"/>
    <w:rsid w:val="00B331BA"/>
    <w:rsid w:val="00B37DD5"/>
    <w:rsid w:val="00B57A62"/>
    <w:rsid w:val="00B76063"/>
    <w:rsid w:val="00BB2F15"/>
    <w:rsid w:val="00BC6401"/>
    <w:rsid w:val="00BC7A2E"/>
    <w:rsid w:val="00BF236E"/>
    <w:rsid w:val="00C04B69"/>
    <w:rsid w:val="00C05CE1"/>
    <w:rsid w:val="00C06708"/>
    <w:rsid w:val="00C15C46"/>
    <w:rsid w:val="00C9624B"/>
    <w:rsid w:val="00CB4412"/>
    <w:rsid w:val="00CC282B"/>
    <w:rsid w:val="00CD06BF"/>
    <w:rsid w:val="00CD0D2C"/>
    <w:rsid w:val="00D34016"/>
    <w:rsid w:val="00D43F84"/>
    <w:rsid w:val="00D51DCB"/>
    <w:rsid w:val="00D811E6"/>
    <w:rsid w:val="00D84EFE"/>
    <w:rsid w:val="00DD457E"/>
    <w:rsid w:val="00DF5B7B"/>
    <w:rsid w:val="00E00242"/>
    <w:rsid w:val="00E127AD"/>
    <w:rsid w:val="00E227FE"/>
    <w:rsid w:val="00E6170B"/>
    <w:rsid w:val="00E73135"/>
    <w:rsid w:val="00E901CA"/>
    <w:rsid w:val="00E96F3D"/>
    <w:rsid w:val="00EE52F3"/>
    <w:rsid w:val="00F14084"/>
    <w:rsid w:val="00F25E4B"/>
    <w:rsid w:val="00F35F6F"/>
    <w:rsid w:val="00F57E81"/>
    <w:rsid w:val="00F66B0F"/>
    <w:rsid w:val="00F800A2"/>
    <w:rsid w:val="00F900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3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B69"/>
    <w:rPr>
      <w:rFonts w:ascii="Tahoma" w:hAnsi="Tahoma" w:cs="Tahoma"/>
      <w:sz w:val="16"/>
      <w:szCs w:val="16"/>
    </w:rPr>
  </w:style>
  <w:style w:type="character" w:customStyle="1" w:styleId="BalloonTextChar">
    <w:name w:val="Balloon Text Char"/>
    <w:basedOn w:val="DefaultParagraphFont"/>
    <w:link w:val="BalloonText"/>
    <w:uiPriority w:val="99"/>
    <w:semiHidden/>
    <w:rsid w:val="00C04B69"/>
    <w:rPr>
      <w:rFonts w:ascii="Tahoma" w:hAnsi="Tahoma" w:cs="Tahoma"/>
      <w:sz w:val="16"/>
      <w:szCs w:val="16"/>
    </w:rPr>
  </w:style>
  <w:style w:type="paragraph" w:styleId="Header">
    <w:name w:val="header"/>
    <w:basedOn w:val="Normal"/>
    <w:link w:val="HeaderChar"/>
    <w:uiPriority w:val="99"/>
    <w:unhideWhenUsed/>
    <w:rsid w:val="0011492D"/>
    <w:pPr>
      <w:tabs>
        <w:tab w:val="center" w:pos="4680"/>
        <w:tab w:val="right" w:pos="9360"/>
      </w:tabs>
    </w:pPr>
  </w:style>
  <w:style w:type="character" w:customStyle="1" w:styleId="HeaderChar">
    <w:name w:val="Header Char"/>
    <w:basedOn w:val="DefaultParagraphFont"/>
    <w:link w:val="Header"/>
    <w:uiPriority w:val="99"/>
    <w:rsid w:val="0011492D"/>
  </w:style>
  <w:style w:type="paragraph" w:styleId="Footer">
    <w:name w:val="footer"/>
    <w:basedOn w:val="Normal"/>
    <w:link w:val="FooterChar"/>
    <w:uiPriority w:val="99"/>
    <w:unhideWhenUsed/>
    <w:rsid w:val="0011492D"/>
    <w:pPr>
      <w:tabs>
        <w:tab w:val="center" w:pos="4680"/>
        <w:tab w:val="right" w:pos="9360"/>
      </w:tabs>
    </w:pPr>
  </w:style>
  <w:style w:type="character" w:customStyle="1" w:styleId="FooterChar">
    <w:name w:val="Footer Char"/>
    <w:basedOn w:val="DefaultParagraphFont"/>
    <w:link w:val="Footer"/>
    <w:uiPriority w:val="99"/>
    <w:rsid w:val="0011492D"/>
  </w:style>
  <w:style w:type="paragraph" w:styleId="FootnoteText">
    <w:name w:val="footnote text"/>
    <w:basedOn w:val="Normal"/>
    <w:link w:val="FootnoteTextChar"/>
    <w:uiPriority w:val="99"/>
    <w:semiHidden/>
    <w:unhideWhenUsed/>
    <w:rsid w:val="00CB4412"/>
    <w:rPr>
      <w:sz w:val="20"/>
      <w:szCs w:val="20"/>
    </w:rPr>
  </w:style>
  <w:style w:type="character" w:customStyle="1" w:styleId="FootnoteTextChar">
    <w:name w:val="Footnote Text Char"/>
    <w:basedOn w:val="DefaultParagraphFont"/>
    <w:link w:val="FootnoteText"/>
    <w:uiPriority w:val="99"/>
    <w:semiHidden/>
    <w:rsid w:val="00CB4412"/>
    <w:rPr>
      <w:sz w:val="20"/>
      <w:szCs w:val="20"/>
    </w:rPr>
  </w:style>
  <w:style w:type="character" w:styleId="FootnoteReference">
    <w:name w:val="footnote reference"/>
    <w:basedOn w:val="DefaultParagraphFont"/>
    <w:uiPriority w:val="99"/>
    <w:semiHidden/>
    <w:unhideWhenUsed/>
    <w:rsid w:val="00CB4412"/>
    <w:rPr>
      <w:vertAlign w:val="superscript"/>
    </w:rPr>
  </w:style>
  <w:style w:type="character" w:styleId="CommentReference">
    <w:name w:val="annotation reference"/>
    <w:basedOn w:val="DefaultParagraphFont"/>
    <w:uiPriority w:val="99"/>
    <w:semiHidden/>
    <w:unhideWhenUsed/>
    <w:rsid w:val="00DD457E"/>
    <w:rPr>
      <w:sz w:val="16"/>
      <w:szCs w:val="16"/>
    </w:rPr>
  </w:style>
  <w:style w:type="paragraph" w:styleId="CommentText">
    <w:name w:val="annotation text"/>
    <w:basedOn w:val="Normal"/>
    <w:link w:val="CommentTextChar"/>
    <w:semiHidden/>
    <w:unhideWhenUsed/>
    <w:rsid w:val="00DD457E"/>
    <w:rPr>
      <w:sz w:val="20"/>
      <w:szCs w:val="20"/>
    </w:rPr>
  </w:style>
  <w:style w:type="character" w:customStyle="1" w:styleId="CommentTextChar">
    <w:name w:val="Comment Text Char"/>
    <w:basedOn w:val="DefaultParagraphFont"/>
    <w:link w:val="CommentText"/>
    <w:uiPriority w:val="99"/>
    <w:semiHidden/>
    <w:rsid w:val="00DD457E"/>
    <w:rPr>
      <w:sz w:val="20"/>
      <w:szCs w:val="20"/>
    </w:rPr>
  </w:style>
  <w:style w:type="paragraph" w:styleId="CommentSubject">
    <w:name w:val="annotation subject"/>
    <w:basedOn w:val="CommentText"/>
    <w:next w:val="CommentText"/>
    <w:link w:val="CommentSubjectChar"/>
    <w:uiPriority w:val="99"/>
    <w:semiHidden/>
    <w:unhideWhenUsed/>
    <w:rsid w:val="00DD457E"/>
    <w:rPr>
      <w:b/>
      <w:bCs/>
    </w:rPr>
  </w:style>
  <w:style w:type="character" w:customStyle="1" w:styleId="CommentSubjectChar">
    <w:name w:val="Comment Subject Char"/>
    <w:basedOn w:val="CommentTextChar"/>
    <w:link w:val="CommentSubject"/>
    <w:uiPriority w:val="99"/>
    <w:semiHidden/>
    <w:rsid w:val="00DD457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omments" Target="comments.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A8911F-459A-45BD-A74B-7F0B18C418C2}" type="doc">
      <dgm:prSet loTypeId="urn:microsoft.com/office/officeart/2005/8/layout/hierarchy6" loCatId="hierarchy" qsTypeId="urn:microsoft.com/office/officeart/2005/8/quickstyle/simple3" qsCatId="simple" csTypeId="urn:microsoft.com/office/officeart/2005/8/colors/accent1_1" csCatId="accent1" phldr="1"/>
      <dgm:spPr/>
      <dgm:t>
        <a:bodyPr/>
        <a:lstStyle/>
        <a:p>
          <a:endParaRPr lang="en-US"/>
        </a:p>
      </dgm:t>
    </dgm:pt>
    <dgm:pt modelId="{C77DA9EB-112E-4CC7-9624-9115CE0F4D5D}">
      <dgm:prSet phldrT="[Text]"/>
      <dgm:spPr/>
      <dgm:t>
        <a:bodyPr/>
        <a:lstStyle/>
        <a:p>
          <a:r>
            <a:rPr lang="en-US"/>
            <a:t>Combination</a:t>
          </a:r>
        </a:p>
      </dgm:t>
    </dgm:pt>
    <dgm:pt modelId="{846587F5-ED23-41CC-AB8B-31EE1F43DCE4}" type="parTrans" cxnId="{5861FB05-C301-4FFF-94DF-EBA0C1486125}">
      <dgm:prSet/>
      <dgm:spPr/>
      <dgm:t>
        <a:bodyPr/>
        <a:lstStyle/>
        <a:p>
          <a:endParaRPr lang="en-US"/>
        </a:p>
      </dgm:t>
    </dgm:pt>
    <dgm:pt modelId="{05DB6007-209E-4C6A-A0B1-20D8466BCEBA}" type="sibTrans" cxnId="{5861FB05-C301-4FFF-94DF-EBA0C1486125}">
      <dgm:prSet/>
      <dgm:spPr/>
      <dgm:t>
        <a:bodyPr/>
        <a:lstStyle/>
        <a:p>
          <a:endParaRPr lang="en-US"/>
        </a:p>
      </dgm:t>
    </dgm:pt>
    <dgm:pt modelId="{CD5D3C3D-B78B-4BE9-9634-2A2357B6F004}">
      <dgm:prSet phldrT="[Text]"/>
      <dgm:spPr/>
      <dgm:t>
        <a:bodyPr/>
        <a:lstStyle/>
        <a:p>
          <a:r>
            <a:rPr lang="en-US"/>
            <a:t>Public</a:t>
          </a:r>
        </a:p>
      </dgm:t>
    </dgm:pt>
    <dgm:pt modelId="{EDD120D7-8425-456A-9E61-4635B61330BF}" type="parTrans" cxnId="{F0326793-6BF0-437B-9C02-717AFAE0E748}">
      <dgm:prSet/>
      <dgm:spPr/>
      <dgm:t>
        <a:bodyPr/>
        <a:lstStyle/>
        <a:p>
          <a:endParaRPr lang="en-US"/>
        </a:p>
      </dgm:t>
    </dgm:pt>
    <dgm:pt modelId="{C506956D-2A97-473F-8BD5-973EF8D468D6}" type="sibTrans" cxnId="{F0326793-6BF0-437B-9C02-717AFAE0E748}">
      <dgm:prSet/>
      <dgm:spPr/>
      <dgm:t>
        <a:bodyPr/>
        <a:lstStyle/>
        <a:p>
          <a:endParaRPr lang="en-US"/>
        </a:p>
      </dgm:t>
    </dgm:pt>
    <dgm:pt modelId="{00A5B842-6ED6-4718-9CEE-47DD5EFF4A78}">
      <dgm:prSet phldrT="[Text]"/>
      <dgm:spPr/>
      <dgm:t>
        <a:bodyPr/>
        <a:lstStyle/>
        <a:p>
          <a:r>
            <a:rPr lang="en-US"/>
            <a:t>Head</a:t>
          </a:r>
          <a:r>
            <a:rPr lang="en-US" baseline="0"/>
            <a:t> Start</a:t>
          </a:r>
          <a:endParaRPr lang="en-US"/>
        </a:p>
      </dgm:t>
    </dgm:pt>
    <dgm:pt modelId="{D7A5DAAB-2E4D-4354-933A-49B21B73F9F2}" type="parTrans" cxnId="{2EF4B010-E6BD-4FA4-88C5-2C4D99B4CDA6}">
      <dgm:prSet/>
      <dgm:spPr/>
      <dgm:t>
        <a:bodyPr/>
        <a:lstStyle/>
        <a:p>
          <a:endParaRPr lang="en-US"/>
        </a:p>
      </dgm:t>
    </dgm:pt>
    <dgm:pt modelId="{3441F2D4-FC9D-4ACA-AB81-6277123A2373}" type="sibTrans" cxnId="{2EF4B010-E6BD-4FA4-88C5-2C4D99B4CDA6}">
      <dgm:prSet/>
      <dgm:spPr/>
      <dgm:t>
        <a:bodyPr/>
        <a:lstStyle/>
        <a:p>
          <a:endParaRPr lang="en-US"/>
        </a:p>
      </dgm:t>
    </dgm:pt>
    <dgm:pt modelId="{296BA786-9541-4BB2-A1AA-192BDE41806B}">
      <dgm:prSet phldrT="[Text]"/>
      <dgm:spPr/>
      <dgm:t>
        <a:bodyPr/>
        <a:lstStyle/>
        <a:p>
          <a:r>
            <a:rPr lang="en-US"/>
            <a:t>Private</a:t>
          </a:r>
        </a:p>
      </dgm:t>
    </dgm:pt>
    <dgm:pt modelId="{65C6B9B5-1189-4DAA-A459-73894076FAB9}" type="parTrans" cxnId="{D4437723-D8B3-4B64-9EEB-6D44B0A48125}">
      <dgm:prSet/>
      <dgm:spPr/>
      <dgm:t>
        <a:bodyPr/>
        <a:lstStyle/>
        <a:p>
          <a:endParaRPr lang="en-US"/>
        </a:p>
      </dgm:t>
    </dgm:pt>
    <dgm:pt modelId="{702D652C-44D8-4CE4-8A83-3CE27EB9F533}" type="sibTrans" cxnId="{D4437723-D8B3-4B64-9EEB-6D44B0A48125}">
      <dgm:prSet/>
      <dgm:spPr/>
      <dgm:t>
        <a:bodyPr/>
        <a:lstStyle/>
        <a:p>
          <a:endParaRPr lang="en-US"/>
        </a:p>
      </dgm:t>
    </dgm:pt>
    <dgm:pt modelId="{FECDE348-ECDE-4738-B305-261E3F891E62}">
      <dgm:prSet phldrT="[Text]"/>
      <dgm:spPr/>
      <dgm:t>
        <a:bodyPr/>
        <a:lstStyle/>
        <a:p>
          <a:r>
            <a:rPr lang="en-US"/>
            <a:t>Child Care</a:t>
          </a:r>
        </a:p>
      </dgm:t>
    </dgm:pt>
    <dgm:pt modelId="{511681C8-D2B6-461B-86FB-29AD749126CD}" type="parTrans" cxnId="{935A474B-CE5F-4E80-88D0-3FC905BE7E7E}">
      <dgm:prSet/>
      <dgm:spPr/>
      <dgm:t>
        <a:bodyPr/>
        <a:lstStyle/>
        <a:p>
          <a:endParaRPr lang="en-US"/>
        </a:p>
      </dgm:t>
    </dgm:pt>
    <dgm:pt modelId="{1D1BE88C-47B6-471C-8F98-A0361D4B29C7}" type="sibTrans" cxnId="{935A474B-CE5F-4E80-88D0-3FC905BE7E7E}">
      <dgm:prSet/>
      <dgm:spPr/>
      <dgm:t>
        <a:bodyPr/>
        <a:lstStyle/>
        <a:p>
          <a:endParaRPr lang="en-US"/>
        </a:p>
      </dgm:t>
    </dgm:pt>
    <dgm:pt modelId="{1EC4DEEB-83E4-4BC7-8944-5DBAA006471E}">
      <dgm:prSet phldrT="[Text]"/>
      <dgm:spPr/>
      <dgm:t>
        <a:bodyPr/>
        <a:lstStyle/>
        <a:p>
          <a:r>
            <a:rPr lang="en-US"/>
            <a:t>Current Systems</a:t>
          </a:r>
        </a:p>
      </dgm:t>
    </dgm:pt>
    <dgm:pt modelId="{9BE95D53-445D-4BD2-9ABD-B727C5614A7C}" type="parTrans" cxnId="{A3BA17B6-E5D0-4DFD-B42D-E6C18DF55D07}">
      <dgm:prSet/>
      <dgm:spPr/>
      <dgm:t>
        <a:bodyPr/>
        <a:lstStyle/>
        <a:p>
          <a:endParaRPr lang="en-US"/>
        </a:p>
      </dgm:t>
    </dgm:pt>
    <dgm:pt modelId="{D8372FE7-9FEF-49A9-B4E8-ABA716E10432}" type="sibTrans" cxnId="{A3BA17B6-E5D0-4DFD-B42D-E6C18DF55D07}">
      <dgm:prSet/>
      <dgm:spPr/>
      <dgm:t>
        <a:bodyPr/>
        <a:lstStyle/>
        <a:p>
          <a:endParaRPr lang="en-US"/>
        </a:p>
      </dgm:t>
    </dgm:pt>
    <dgm:pt modelId="{96F39436-353F-4DDF-BFC3-E61F836BDAC5}">
      <dgm:prSet phldrT="[Text]"/>
      <dgm:spPr/>
      <dgm:t>
        <a:bodyPr/>
        <a:lstStyle/>
        <a:p>
          <a:r>
            <a:rPr lang="en-US"/>
            <a:t>Services</a:t>
          </a:r>
        </a:p>
      </dgm:t>
    </dgm:pt>
    <dgm:pt modelId="{1720BBB0-E77D-4878-A6DA-918846B7A584}" type="parTrans" cxnId="{7A2FF9DF-ED04-41FD-985A-21B8963643D9}">
      <dgm:prSet/>
      <dgm:spPr/>
      <dgm:t>
        <a:bodyPr/>
        <a:lstStyle/>
        <a:p>
          <a:endParaRPr lang="en-US"/>
        </a:p>
      </dgm:t>
    </dgm:pt>
    <dgm:pt modelId="{5B2A4711-0481-4B99-AF25-4CD308286F65}" type="sibTrans" cxnId="{7A2FF9DF-ED04-41FD-985A-21B8963643D9}">
      <dgm:prSet/>
      <dgm:spPr/>
      <dgm:t>
        <a:bodyPr/>
        <a:lstStyle/>
        <a:p>
          <a:endParaRPr lang="en-US"/>
        </a:p>
      </dgm:t>
    </dgm:pt>
    <dgm:pt modelId="{7621ED7F-D0DD-416E-AF82-A5FCF84F5CD9}">
      <dgm:prSet/>
      <dgm:spPr/>
      <dgm:t>
        <a:bodyPr/>
        <a:lstStyle/>
        <a:p>
          <a:r>
            <a:rPr lang="en-US"/>
            <a:t>Childcare Vouchers</a:t>
          </a:r>
        </a:p>
      </dgm:t>
    </dgm:pt>
    <dgm:pt modelId="{A0D09231-3EC5-4AAB-8312-977988AE7433}" type="parTrans" cxnId="{13826371-E30B-4121-B7A0-213DD45E42B8}">
      <dgm:prSet/>
      <dgm:spPr/>
      <dgm:t>
        <a:bodyPr/>
        <a:lstStyle/>
        <a:p>
          <a:endParaRPr lang="en-US"/>
        </a:p>
      </dgm:t>
    </dgm:pt>
    <dgm:pt modelId="{A70252A0-448B-4578-BC73-974654325E69}" type="sibTrans" cxnId="{13826371-E30B-4121-B7A0-213DD45E42B8}">
      <dgm:prSet/>
      <dgm:spPr/>
      <dgm:t>
        <a:bodyPr/>
        <a:lstStyle/>
        <a:p>
          <a:endParaRPr lang="en-US"/>
        </a:p>
      </dgm:t>
    </dgm:pt>
    <dgm:pt modelId="{BE262A48-3292-4F95-80FA-EB210C8E43E1}">
      <dgm:prSet/>
      <dgm:spPr/>
      <dgm:t>
        <a:bodyPr/>
        <a:lstStyle/>
        <a:p>
          <a:r>
            <a:rPr lang="en-US"/>
            <a:t>Early Head Start</a:t>
          </a:r>
        </a:p>
      </dgm:t>
    </dgm:pt>
    <dgm:pt modelId="{97EC7C1E-E6A2-4E82-866B-094E780C6F89}" type="parTrans" cxnId="{4837C260-8F32-4E63-9649-B108AE79AD23}">
      <dgm:prSet/>
      <dgm:spPr/>
      <dgm:t>
        <a:bodyPr/>
        <a:lstStyle/>
        <a:p>
          <a:endParaRPr lang="en-US"/>
        </a:p>
      </dgm:t>
    </dgm:pt>
    <dgm:pt modelId="{964E18E4-9762-4A59-82AD-3504AEB018D1}" type="sibTrans" cxnId="{4837C260-8F32-4E63-9649-B108AE79AD23}">
      <dgm:prSet/>
      <dgm:spPr/>
      <dgm:t>
        <a:bodyPr/>
        <a:lstStyle/>
        <a:p>
          <a:endParaRPr lang="en-US"/>
        </a:p>
      </dgm:t>
    </dgm:pt>
    <dgm:pt modelId="{CD503FAE-CDCD-4521-AAFF-2BB9A8D31EFC}">
      <dgm:prSet/>
      <dgm:spPr/>
      <dgm:t>
        <a:bodyPr/>
        <a:lstStyle/>
        <a:p>
          <a:r>
            <a:rPr lang="en-US"/>
            <a:t>Preschool</a:t>
          </a:r>
        </a:p>
      </dgm:t>
    </dgm:pt>
    <dgm:pt modelId="{EE362F25-D4A4-4587-876A-378A15ECA72B}" type="parTrans" cxnId="{2309AE46-69CA-4963-888D-C01BDAAD55D3}">
      <dgm:prSet/>
      <dgm:spPr/>
      <dgm:t>
        <a:bodyPr/>
        <a:lstStyle/>
        <a:p>
          <a:endParaRPr lang="en-US"/>
        </a:p>
      </dgm:t>
    </dgm:pt>
    <dgm:pt modelId="{B2767D4F-2079-4EA2-823C-CE8C1A17338D}" type="sibTrans" cxnId="{2309AE46-69CA-4963-888D-C01BDAAD55D3}">
      <dgm:prSet/>
      <dgm:spPr/>
      <dgm:t>
        <a:bodyPr/>
        <a:lstStyle/>
        <a:p>
          <a:endParaRPr lang="en-US"/>
        </a:p>
      </dgm:t>
    </dgm:pt>
    <dgm:pt modelId="{D6CB05FF-42EB-40AC-903A-7B3691573640}">
      <dgm:prSet/>
      <dgm:spPr/>
      <dgm:t>
        <a:bodyPr/>
        <a:lstStyle/>
        <a:p>
          <a:r>
            <a:rPr lang="en-US"/>
            <a:t>Preschool Special Education</a:t>
          </a:r>
        </a:p>
      </dgm:t>
    </dgm:pt>
    <dgm:pt modelId="{9AAAA52D-EFF8-4DB4-A1AA-DB291156C43C}" type="parTrans" cxnId="{AB3B69CC-6ED4-4F3C-8F0E-617E4F1A64F0}">
      <dgm:prSet/>
      <dgm:spPr/>
      <dgm:t>
        <a:bodyPr/>
        <a:lstStyle/>
        <a:p>
          <a:endParaRPr lang="en-US"/>
        </a:p>
      </dgm:t>
    </dgm:pt>
    <dgm:pt modelId="{847CB75F-74F3-44FD-8148-05A8C199A795}" type="sibTrans" cxnId="{AB3B69CC-6ED4-4F3C-8F0E-617E4F1A64F0}">
      <dgm:prSet/>
      <dgm:spPr/>
      <dgm:t>
        <a:bodyPr/>
        <a:lstStyle/>
        <a:p>
          <a:endParaRPr lang="en-US"/>
        </a:p>
      </dgm:t>
    </dgm:pt>
    <dgm:pt modelId="{EF5A7948-CA74-49C7-AA77-068E36E1342F}">
      <dgm:prSet/>
      <dgm:spPr/>
      <dgm:t>
        <a:bodyPr/>
        <a:lstStyle/>
        <a:p>
          <a:r>
            <a:rPr lang="en-US"/>
            <a:t>Early Intervention</a:t>
          </a:r>
        </a:p>
      </dgm:t>
    </dgm:pt>
    <dgm:pt modelId="{9073DCA9-047D-4BFA-A9B0-0F913BF39815}" type="parTrans" cxnId="{ADEAF95B-0F15-4619-A464-366FF92C94B7}">
      <dgm:prSet/>
      <dgm:spPr/>
      <dgm:t>
        <a:bodyPr/>
        <a:lstStyle/>
        <a:p>
          <a:endParaRPr lang="en-US"/>
        </a:p>
      </dgm:t>
    </dgm:pt>
    <dgm:pt modelId="{DEFBE74F-047F-448A-8512-5F95ED99B7D3}" type="sibTrans" cxnId="{ADEAF95B-0F15-4619-A464-366FF92C94B7}">
      <dgm:prSet/>
      <dgm:spPr/>
      <dgm:t>
        <a:bodyPr/>
        <a:lstStyle/>
        <a:p>
          <a:endParaRPr lang="en-US"/>
        </a:p>
      </dgm:t>
    </dgm:pt>
    <dgm:pt modelId="{1CD81EC7-5A33-4B13-8483-CB387B1BC437}">
      <dgm:prSet phldrT="[Text]"/>
      <dgm:spPr/>
      <dgm:t>
        <a:bodyPr/>
        <a:lstStyle/>
        <a:p>
          <a:r>
            <a:rPr lang="en-US"/>
            <a:t>New System</a:t>
          </a:r>
        </a:p>
      </dgm:t>
    </dgm:pt>
    <dgm:pt modelId="{DF626289-2BB4-4A8A-871C-5F38E251AB90}" type="sibTrans" cxnId="{2D18862B-2644-496B-BCA5-52D3451C4668}">
      <dgm:prSet/>
      <dgm:spPr/>
      <dgm:t>
        <a:bodyPr/>
        <a:lstStyle/>
        <a:p>
          <a:endParaRPr lang="en-US"/>
        </a:p>
      </dgm:t>
    </dgm:pt>
    <dgm:pt modelId="{F9C268A6-D282-4C6D-A6FE-DEC881AF0DB9}" type="parTrans" cxnId="{2D18862B-2644-496B-BCA5-52D3451C4668}">
      <dgm:prSet/>
      <dgm:spPr/>
      <dgm:t>
        <a:bodyPr/>
        <a:lstStyle/>
        <a:p>
          <a:endParaRPr lang="en-US"/>
        </a:p>
      </dgm:t>
    </dgm:pt>
    <dgm:pt modelId="{3895C419-7737-4E03-9BF3-1BF14B67EFA1}" type="pres">
      <dgm:prSet presAssocID="{9BA8911F-459A-45BD-A74B-7F0B18C418C2}" presName="mainComposite" presStyleCnt="0">
        <dgm:presLayoutVars>
          <dgm:chPref val="1"/>
          <dgm:dir/>
          <dgm:animOne val="branch"/>
          <dgm:animLvl val="lvl"/>
          <dgm:resizeHandles val="exact"/>
        </dgm:presLayoutVars>
      </dgm:prSet>
      <dgm:spPr/>
      <dgm:t>
        <a:bodyPr/>
        <a:lstStyle/>
        <a:p>
          <a:endParaRPr lang="en-US"/>
        </a:p>
      </dgm:t>
    </dgm:pt>
    <dgm:pt modelId="{7DEC2759-F148-4BF3-B5A3-C73D8A4E1B26}" type="pres">
      <dgm:prSet presAssocID="{9BA8911F-459A-45BD-A74B-7F0B18C418C2}" presName="hierFlow" presStyleCnt="0"/>
      <dgm:spPr/>
    </dgm:pt>
    <dgm:pt modelId="{8823B89A-5730-452B-80EE-19FA647A0096}" type="pres">
      <dgm:prSet presAssocID="{9BA8911F-459A-45BD-A74B-7F0B18C418C2}" presName="firstBuf" presStyleCnt="0"/>
      <dgm:spPr/>
    </dgm:pt>
    <dgm:pt modelId="{363B07E4-9914-47DD-98D9-706793927391}" type="pres">
      <dgm:prSet presAssocID="{9BA8911F-459A-45BD-A74B-7F0B18C418C2}" presName="hierChild1" presStyleCnt="0">
        <dgm:presLayoutVars>
          <dgm:chPref val="1"/>
          <dgm:animOne val="branch"/>
          <dgm:animLvl val="lvl"/>
        </dgm:presLayoutVars>
      </dgm:prSet>
      <dgm:spPr/>
    </dgm:pt>
    <dgm:pt modelId="{83B0A88A-6292-4746-ACB0-FE261730512E}" type="pres">
      <dgm:prSet presAssocID="{C77DA9EB-112E-4CC7-9624-9115CE0F4D5D}" presName="Name14" presStyleCnt="0"/>
      <dgm:spPr/>
    </dgm:pt>
    <dgm:pt modelId="{128B0B11-E6AC-4639-A87F-DE046B1C2939}" type="pres">
      <dgm:prSet presAssocID="{C77DA9EB-112E-4CC7-9624-9115CE0F4D5D}" presName="level1Shape" presStyleLbl="node0" presStyleIdx="0" presStyleCnt="1">
        <dgm:presLayoutVars>
          <dgm:chPref val="3"/>
        </dgm:presLayoutVars>
      </dgm:prSet>
      <dgm:spPr/>
      <dgm:t>
        <a:bodyPr/>
        <a:lstStyle/>
        <a:p>
          <a:endParaRPr lang="en-US"/>
        </a:p>
      </dgm:t>
    </dgm:pt>
    <dgm:pt modelId="{75E7BC50-69AF-4827-8AFA-A7A4CDE0E795}" type="pres">
      <dgm:prSet presAssocID="{C77DA9EB-112E-4CC7-9624-9115CE0F4D5D}" presName="hierChild2" presStyleCnt="0"/>
      <dgm:spPr/>
    </dgm:pt>
    <dgm:pt modelId="{8B02E620-7096-4476-A5F0-EB252889AF64}" type="pres">
      <dgm:prSet presAssocID="{EDD120D7-8425-456A-9E61-4635B61330BF}" presName="Name19" presStyleLbl="parChTrans1D2" presStyleIdx="0" presStyleCnt="2"/>
      <dgm:spPr/>
      <dgm:t>
        <a:bodyPr/>
        <a:lstStyle/>
        <a:p>
          <a:endParaRPr lang="en-US"/>
        </a:p>
      </dgm:t>
    </dgm:pt>
    <dgm:pt modelId="{01C5A4D4-924F-46A1-96F8-58250FBE7484}" type="pres">
      <dgm:prSet presAssocID="{CD5D3C3D-B78B-4BE9-9634-2A2357B6F004}" presName="Name21" presStyleCnt="0"/>
      <dgm:spPr/>
    </dgm:pt>
    <dgm:pt modelId="{7A840A0C-BD73-4A45-BA4E-975DE16D5475}" type="pres">
      <dgm:prSet presAssocID="{CD5D3C3D-B78B-4BE9-9634-2A2357B6F004}" presName="level2Shape" presStyleLbl="node2" presStyleIdx="0" presStyleCnt="2"/>
      <dgm:spPr/>
      <dgm:t>
        <a:bodyPr/>
        <a:lstStyle/>
        <a:p>
          <a:endParaRPr lang="en-US"/>
        </a:p>
      </dgm:t>
    </dgm:pt>
    <dgm:pt modelId="{433C37E2-6D28-4976-ACBD-D24EC25E02D7}" type="pres">
      <dgm:prSet presAssocID="{CD5D3C3D-B78B-4BE9-9634-2A2357B6F004}" presName="hierChild3" presStyleCnt="0"/>
      <dgm:spPr/>
    </dgm:pt>
    <dgm:pt modelId="{1A094254-9483-409D-94D9-E1B6D5C2473D}" type="pres">
      <dgm:prSet presAssocID="{D7A5DAAB-2E4D-4354-933A-49B21B73F9F2}" presName="Name19" presStyleLbl="parChTrans1D3" presStyleIdx="0" presStyleCnt="7"/>
      <dgm:spPr/>
      <dgm:t>
        <a:bodyPr/>
        <a:lstStyle/>
        <a:p>
          <a:endParaRPr lang="en-US"/>
        </a:p>
      </dgm:t>
    </dgm:pt>
    <dgm:pt modelId="{4711E8A2-F3C2-4F50-A4D2-29C811215199}" type="pres">
      <dgm:prSet presAssocID="{00A5B842-6ED6-4718-9CEE-47DD5EFF4A78}" presName="Name21" presStyleCnt="0"/>
      <dgm:spPr/>
    </dgm:pt>
    <dgm:pt modelId="{4008ED30-8D78-487B-A5F8-F080F8D999E7}" type="pres">
      <dgm:prSet presAssocID="{00A5B842-6ED6-4718-9CEE-47DD5EFF4A78}" presName="level2Shape" presStyleLbl="node3" presStyleIdx="0" presStyleCnt="7"/>
      <dgm:spPr/>
      <dgm:t>
        <a:bodyPr/>
        <a:lstStyle/>
        <a:p>
          <a:endParaRPr lang="en-US"/>
        </a:p>
      </dgm:t>
    </dgm:pt>
    <dgm:pt modelId="{04B1F801-73DA-4FD5-9869-5196F8D20D72}" type="pres">
      <dgm:prSet presAssocID="{00A5B842-6ED6-4718-9CEE-47DD5EFF4A78}" presName="hierChild3" presStyleCnt="0"/>
      <dgm:spPr/>
    </dgm:pt>
    <dgm:pt modelId="{B024EF07-1BAB-458D-83F1-E611158B8FFB}" type="pres">
      <dgm:prSet presAssocID="{97EC7C1E-E6A2-4E82-866B-094E780C6F89}" presName="Name19" presStyleLbl="parChTrans1D3" presStyleIdx="1" presStyleCnt="7"/>
      <dgm:spPr/>
      <dgm:t>
        <a:bodyPr/>
        <a:lstStyle/>
        <a:p>
          <a:endParaRPr lang="en-US"/>
        </a:p>
      </dgm:t>
    </dgm:pt>
    <dgm:pt modelId="{63522A63-6CC8-46FD-83B4-492B1DFD89F9}" type="pres">
      <dgm:prSet presAssocID="{BE262A48-3292-4F95-80FA-EB210C8E43E1}" presName="Name21" presStyleCnt="0"/>
      <dgm:spPr/>
    </dgm:pt>
    <dgm:pt modelId="{13F82114-EBFF-41CB-A29F-521A0A593934}" type="pres">
      <dgm:prSet presAssocID="{BE262A48-3292-4F95-80FA-EB210C8E43E1}" presName="level2Shape" presStyleLbl="node3" presStyleIdx="1" presStyleCnt="7"/>
      <dgm:spPr/>
      <dgm:t>
        <a:bodyPr/>
        <a:lstStyle/>
        <a:p>
          <a:endParaRPr lang="en-US"/>
        </a:p>
      </dgm:t>
    </dgm:pt>
    <dgm:pt modelId="{DFB81A8F-5699-4B8B-86B1-E9A0B736AA31}" type="pres">
      <dgm:prSet presAssocID="{BE262A48-3292-4F95-80FA-EB210C8E43E1}" presName="hierChild3" presStyleCnt="0"/>
      <dgm:spPr/>
    </dgm:pt>
    <dgm:pt modelId="{09C49821-BE51-447D-861D-269E4BAF482F}" type="pres">
      <dgm:prSet presAssocID="{9073DCA9-047D-4BFA-A9B0-0F913BF39815}" presName="Name19" presStyleLbl="parChTrans1D3" presStyleIdx="2" presStyleCnt="7"/>
      <dgm:spPr/>
      <dgm:t>
        <a:bodyPr/>
        <a:lstStyle/>
        <a:p>
          <a:endParaRPr lang="en-US"/>
        </a:p>
      </dgm:t>
    </dgm:pt>
    <dgm:pt modelId="{B5413243-FC3E-4677-80EF-842D9846AF75}" type="pres">
      <dgm:prSet presAssocID="{EF5A7948-CA74-49C7-AA77-068E36E1342F}" presName="Name21" presStyleCnt="0"/>
      <dgm:spPr/>
    </dgm:pt>
    <dgm:pt modelId="{A68E8054-4EF2-45E6-95F5-002AD075069D}" type="pres">
      <dgm:prSet presAssocID="{EF5A7948-CA74-49C7-AA77-068E36E1342F}" presName="level2Shape" presStyleLbl="node3" presStyleIdx="2" presStyleCnt="7"/>
      <dgm:spPr/>
      <dgm:t>
        <a:bodyPr/>
        <a:lstStyle/>
        <a:p>
          <a:endParaRPr lang="en-US"/>
        </a:p>
      </dgm:t>
    </dgm:pt>
    <dgm:pt modelId="{A4535E24-A7E8-468F-82E1-529EE27BAE5D}" type="pres">
      <dgm:prSet presAssocID="{EF5A7948-CA74-49C7-AA77-068E36E1342F}" presName="hierChild3" presStyleCnt="0"/>
      <dgm:spPr/>
    </dgm:pt>
    <dgm:pt modelId="{776C5C19-0D59-4DF8-AF97-3683A91FBC17}" type="pres">
      <dgm:prSet presAssocID="{9AAAA52D-EFF8-4DB4-A1AA-DB291156C43C}" presName="Name19" presStyleLbl="parChTrans1D3" presStyleIdx="3" presStyleCnt="7"/>
      <dgm:spPr/>
      <dgm:t>
        <a:bodyPr/>
        <a:lstStyle/>
        <a:p>
          <a:endParaRPr lang="en-US"/>
        </a:p>
      </dgm:t>
    </dgm:pt>
    <dgm:pt modelId="{8506B091-277B-4F64-B5D8-53A793DCBDA3}" type="pres">
      <dgm:prSet presAssocID="{D6CB05FF-42EB-40AC-903A-7B3691573640}" presName="Name21" presStyleCnt="0"/>
      <dgm:spPr/>
    </dgm:pt>
    <dgm:pt modelId="{9A54E26C-0F62-4251-B0F1-6ECB4DE5F79A}" type="pres">
      <dgm:prSet presAssocID="{D6CB05FF-42EB-40AC-903A-7B3691573640}" presName="level2Shape" presStyleLbl="node3" presStyleIdx="3" presStyleCnt="7"/>
      <dgm:spPr/>
      <dgm:t>
        <a:bodyPr/>
        <a:lstStyle/>
        <a:p>
          <a:endParaRPr lang="en-US"/>
        </a:p>
      </dgm:t>
    </dgm:pt>
    <dgm:pt modelId="{7380A3C1-B276-4A02-AA8D-E8390D5D4997}" type="pres">
      <dgm:prSet presAssocID="{D6CB05FF-42EB-40AC-903A-7B3691573640}" presName="hierChild3" presStyleCnt="0"/>
      <dgm:spPr/>
    </dgm:pt>
    <dgm:pt modelId="{D3291CEF-5A0A-4AA5-A2CD-B25B53FDE074}" type="pres">
      <dgm:prSet presAssocID="{A0D09231-3EC5-4AAB-8312-977988AE7433}" presName="Name19" presStyleLbl="parChTrans1D3" presStyleIdx="4" presStyleCnt="7"/>
      <dgm:spPr/>
      <dgm:t>
        <a:bodyPr/>
        <a:lstStyle/>
        <a:p>
          <a:endParaRPr lang="en-US"/>
        </a:p>
      </dgm:t>
    </dgm:pt>
    <dgm:pt modelId="{2D9FD56A-1FE5-4CC6-9991-C2EC04DAD408}" type="pres">
      <dgm:prSet presAssocID="{7621ED7F-D0DD-416E-AF82-A5FCF84F5CD9}" presName="Name21" presStyleCnt="0"/>
      <dgm:spPr/>
    </dgm:pt>
    <dgm:pt modelId="{4B709C8A-E6FA-4625-99FE-B1C474F5EE7F}" type="pres">
      <dgm:prSet presAssocID="{7621ED7F-D0DD-416E-AF82-A5FCF84F5CD9}" presName="level2Shape" presStyleLbl="node3" presStyleIdx="4" presStyleCnt="7"/>
      <dgm:spPr/>
      <dgm:t>
        <a:bodyPr/>
        <a:lstStyle/>
        <a:p>
          <a:endParaRPr lang="en-US"/>
        </a:p>
      </dgm:t>
    </dgm:pt>
    <dgm:pt modelId="{2B390258-FABA-4440-A262-541719C05CA6}" type="pres">
      <dgm:prSet presAssocID="{7621ED7F-D0DD-416E-AF82-A5FCF84F5CD9}" presName="hierChild3" presStyleCnt="0"/>
      <dgm:spPr/>
    </dgm:pt>
    <dgm:pt modelId="{92AF3926-AE54-4025-8FB7-512F4B17A142}" type="pres">
      <dgm:prSet presAssocID="{65C6B9B5-1189-4DAA-A459-73894076FAB9}" presName="Name19" presStyleLbl="parChTrans1D2" presStyleIdx="1" presStyleCnt="2"/>
      <dgm:spPr/>
      <dgm:t>
        <a:bodyPr/>
        <a:lstStyle/>
        <a:p>
          <a:endParaRPr lang="en-US"/>
        </a:p>
      </dgm:t>
    </dgm:pt>
    <dgm:pt modelId="{1A9C9635-7772-4FF1-ABBA-CCF05A1FA2CD}" type="pres">
      <dgm:prSet presAssocID="{296BA786-9541-4BB2-A1AA-192BDE41806B}" presName="Name21" presStyleCnt="0"/>
      <dgm:spPr/>
    </dgm:pt>
    <dgm:pt modelId="{D125C982-F418-48A4-9133-598DA85F6ADC}" type="pres">
      <dgm:prSet presAssocID="{296BA786-9541-4BB2-A1AA-192BDE41806B}" presName="level2Shape" presStyleLbl="node2" presStyleIdx="1" presStyleCnt="2"/>
      <dgm:spPr/>
      <dgm:t>
        <a:bodyPr/>
        <a:lstStyle/>
        <a:p>
          <a:endParaRPr lang="en-US"/>
        </a:p>
      </dgm:t>
    </dgm:pt>
    <dgm:pt modelId="{2EECF00C-334D-49E3-8CD4-E36EF844CB49}" type="pres">
      <dgm:prSet presAssocID="{296BA786-9541-4BB2-A1AA-192BDE41806B}" presName="hierChild3" presStyleCnt="0"/>
      <dgm:spPr/>
    </dgm:pt>
    <dgm:pt modelId="{3DD12D51-7822-493C-A656-9A6207884C3E}" type="pres">
      <dgm:prSet presAssocID="{EE362F25-D4A4-4587-876A-378A15ECA72B}" presName="Name19" presStyleLbl="parChTrans1D3" presStyleIdx="5" presStyleCnt="7"/>
      <dgm:spPr/>
      <dgm:t>
        <a:bodyPr/>
        <a:lstStyle/>
        <a:p>
          <a:endParaRPr lang="en-US"/>
        </a:p>
      </dgm:t>
    </dgm:pt>
    <dgm:pt modelId="{82B82DCE-8DEC-4061-9D14-51BE8E99638D}" type="pres">
      <dgm:prSet presAssocID="{CD503FAE-CDCD-4521-AAFF-2BB9A8D31EFC}" presName="Name21" presStyleCnt="0"/>
      <dgm:spPr/>
    </dgm:pt>
    <dgm:pt modelId="{A64396A5-BD63-4826-B882-63FB7A160C1D}" type="pres">
      <dgm:prSet presAssocID="{CD503FAE-CDCD-4521-AAFF-2BB9A8D31EFC}" presName="level2Shape" presStyleLbl="node3" presStyleIdx="5" presStyleCnt="7"/>
      <dgm:spPr/>
      <dgm:t>
        <a:bodyPr/>
        <a:lstStyle/>
        <a:p>
          <a:endParaRPr lang="en-US"/>
        </a:p>
      </dgm:t>
    </dgm:pt>
    <dgm:pt modelId="{CC063AB7-0DCD-4C1E-A9A5-1E47885312F0}" type="pres">
      <dgm:prSet presAssocID="{CD503FAE-CDCD-4521-AAFF-2BB9A8D31EFC}" presName="hierChild3" presStyleCnt="0"/>
      <dgm:spPr/>
    </dgm:pt>
    <dgm:pt modelId="{81844F60-C515-4654-9A3F-E4F6ABBA1B76}" type="pres">
      <dgm:prSet presAssocID="{511681C8-D2B6-461B-86FB-29AD749126CD}" presName="Name19" presStyleLbl="parChTrans1D3" presStyleIdx="6" presStyleCnt="7"/>
      <dgm:spPr/>
      <dgm:t>
        <a:bodyPr/>
        <a:lstStyle/>
        <a:p>
          <a:endParaRPr lang="en-US"/>
        </a:p>
      </dgm:t>
    </dgm:pt>
    <dgm:pt modelId="{B60E46A4-3BFE-40C4-8822-555DAD8699DA}" type="pres">
      <dgm:prSet presAssocID="{FECDE348-ECDE-4738-B305-261E3F891E62}" presName="Name21" presStyleCnt="0"/>
      <dgm:spPr/>
    </dgm:pt>
    <dgm:pt modelId="{E6968858-CF1C-499F-A55F-1EF337571841}" type="pres">
      <dgm:prSet presAssocID="{FECDE348-ECDE-4738-B305-261E3F891E62}" presName="level2Shape" presStyleLbl="node3" presStyleIdx="6" presStyleCnt="7"/>
      <dgm:spPr/>
      <dgm:t>
        <a:bodyPr/>
        <a:lstStyle/>
        <a:p>
          <a:endParaRPr lang="en-US"/>
        </a:p>
      </dgm:t>
    </dgm:pt>
    <dgm:pt modelId="{EC851859-51D3-4417-BEB5-CBB8FF3CC969}" type="pres">
      <dgm:prSet presAssocID="{FECDE348-ECDE-4738-B305-261E3F891E62}" presName="hierChild3" presStyleCnt="0"/>
      <dgm:spPr/>
    </dgm:pt>
    <dgm:pt modelId="{2178F707-2530-4D63-93A0-6DBBB00A43CC}" type="pres">
      <dgm:prSet presAssocID="{9BA8911F-459A-45BD-A74B-7F0B18C418C2}" presName="bgShapesFlow" presStyleCnt="0"/>
      <dgm:spPr/>
    </dgm:pt>
    <dgm:pt modelId="{79982E16-F180-45CD-BEB5-672A1223CBFA}" type="pres">
      <dgm:prSet presAssocID="{1CD81EC7-5A33-4B13-8483-CB387B1BC437}" presName="rectComp" presStyleCnt="0"/>
      <dgm:spPr/>
    </dgm:pt>
    <dgm:pt modelId="{CA8C9D3A-8678-44E3-BB54-29AB906C5A11}" type="pres">
      <dgm:prSet presAssocID="{1CD81EC7-5A33-4B13-8483-CB387B1BC437}" presName="bgRect" presStyleLbl="bgShp" presStyleIdx="0" presStyleCnt="3"/>
      <dgm:spPr/>
      <dgm:t>
        <a:bodyPr/>
        <a:lstStyle/>
        <a:p>
          <a:endParaRPr lang="en-US"/>
        </a:p>
      </dgm:t>
    </dgm:pt>
    <dgm:pt modelId="{8F833BBC-A0E3-44F3-A326-A48F5BBD5BFF}" type="pres">
      <dgm:prSet presAssocID="{1CD81EC7-5A33-4B13-8483-CB387B1BC437}" presName="bgRectTx" presStyleLbl="bgShp" presStyleIdx="0" presStyleCnt="3">
        <dgm:presLayoutVars>
          <dgm:bulletEnabled val="1"/>
        </dgm:presLayoutVars>
      </dgm:prSet>
      <dgm:spPr/>
      <dgm:t>
        <a:bodyPr/>
        <a:lstStyle/>
        <a:p>
          <a:endParaRPr lang="en-US"/>
        </a:p>
      </dgm:t>
    </dgm:pt>
    <dgm:pt modelId="{7DC76437-B0F6-4C52-80EF-88DCD1C2CCAF}" type="pres">
      <dgm:prSet presAssocID="{1CD81EC7-5A33-4B13-8483-CB387B1BC437}" presName="spComp" presStyleCnt="0"/>
      <dgm:spPr/>
    </dgm:pt>
    <dgm:pt modelId="{AC2FC503-15FF-4E3D-8790-0A39FD643C4E}" type="pres">
      <dgm:prSet presAssocID="{1CD81EC7-5A33-4B13-8483-CB387B1BC437}" presName="vSp" presStyleCnt="0"/>
      <dgm:spPr/>
    </dgm:pt>
    <dgm:pt modelId="{242570A0-FFF1-48FA-BD7A-994BE234CFBC}" type="pres">
      <dgm:prSet presAssocID="{1EC4DEEB-83E4-4BC7-8944-5DBAA006471E}" presName="rectComp" presStyleCnt="0"/>
      <dgm:spPr/>
    </dgm:pt>
    <dgm:pt modelId="{A7C7C0C1-B395-4F4E-8784-C67DC06F33A0}" type="pres">
      <dgm:prSet presAssocID="{1EC4DEEB-83E4-4BC7-8944-5DBAA006471E}" presName="bgRect" presStyleLbl="bgShp" presStyleIdx="1" presStyleCnt="3"/>
      <dgm:spPr/>
      <dgm:t>
        <a:bodyPr/>
        <a:lstStyle/>
        <a:p>
          <a:endParaRPr lang="en-US"/>
        </a:p>
      </dgm:t>
    </dgm:pt>
    <dgm:pt modelId="{5ED9EEAC-BA34-418B-A719-4B8FC5A04503}" type="pres">
      <dgm:prSet presAssocID="{1EC4DEEB-83E4-4BC7-8944-5DBAA006471E}" presName="bgRectTx" presStyleLbl="bgShp" presStyleIdx="1" presStyleCnt="3">
        <dgm:presLayoutVars>
          <dgm:bulletEnabled val="1"/>
        </dgm:presLayoutVars>
      </dgm:prSet>
      <dgm:spPr/>
      <dgm:t>
        <a:bodyPr/>
        <a:lstStyle/>
        <a:p>
          <a:endParaRPr lang="en-US"/>
        </a:p>
      </dgm:t>
    </dgm:pt>
    <dgm:pt modelId="{83123754-039C-4AC9-8439-C89773AB96F6}" type="pres">
      <dgm:prSet presAssocID="{1EC4DEEB-83E4-4BC7-8944-5DBAA006471E}" presName="spComp" presStyleCnt="0"/>
      <dgm:spPr/>
    </dgm:pt>
    <dgm:pt modelId="{74E2D03A-2509-47ED-BA56-87C894298AFB}" type="pres">
      <dgm:prSet presAssocID="{1EC4DEEB-83E4-4BC7-8944-5DBAA006471E}" presName="vSp" presStyleCnt="0"/>
      <dgm:spPr/>
    </dgm:pt>
    <dgm:pt modelId="{60CB9218-518D-45AD-B264-B211FC11B68C}" type="pres">
      <dgm:prSet presAssocID="{96F39436-353F-4DDF-BFC3-E61F836BDAC5}" presName="rectComp" presStyleCnt="0"/>
      <dgm:spPr/>
    </dgm:pt>
    <dgm:pt modelId="{F5D85FE5-0342-4DD7-BC29-6035D63CA96B}" type="pres">
      <dgm:prSet presAssocID="{96F39436-353F-4DDF-BFC3-E61F836BDAC5}" presName="bgRect" presStyleLbl="bgShp" presStyleIdx="2" presStyleCnt="3"/>
      <dgm:spPr/>
      <dgm:t>
        <a:bodyPr/>
        <a:lstStyle/>
        <a:p>
          <a:endParaRPr lang="en-US"/>
        </a:p>
      </dgm:t>
    </dgm:pt>
    <dgm:pt modelId="{FD694F32-1B7A-48F7-B416-FAEE7FAB2861}" type="pres">
      <dgm:prSet presAssocID="{96F39436-353F-4DDF-BFC3-E61F836BDAC5}" presName="bgRectTx" presStyleLbl="bgShp" presStyleIdx="2" presStyleCnt="3">
        <dgm:presLayoutVars>
          <dgm:bulletEnabled val="1"/>
        </dgm:presLayoutVars>
      </dgm:prSet>
      <dgm:spPr/>
      <dgm:t>
        <a:bodyPr/>
        <a:lstStyle/>
        <a:p>
          <a:endParaRPr lang="en-US"/>
        </a:p>
      </dgm:t>
    </dgm:pt>
  </dgm:ptLst>
  <dgm:cxnLst>
    <dgm:cxn modelId="{9A822B4D-98EC-4F6C-9936-023FFAA93AC6}" type="presOf" srcId="{511681C8-D2B6-461B-86FB-29AD749126CD}" destId="{81844F60-C515-4654-9A3F-E4F6ABBA1B76}" srcOrd="0" destOrd="0" presId="urn:microsoft.com/office/officeart/2005/8/layout/hierarchy6"/>
    <dgm:cxn modelId="{AB3B69CC-6ED4-4F3C-8F0E-617E4F1A64F0}" srcId="{CD5D3C3D-B78B-4BE9-9634-2A2357B6F004}" destId="{D6CB05FF-42EB-40AC-903A-7B3691573640}" srcOrd="3" destOrd="0" parTransId="{9AAAA52D-EFF8-4DB4-A1AA-DB291156C43C}" sibTransId="{847CB75F-74F3-44FD-8148-05A8C199A795}"/>
    <dgm:cxn modelId="{BA949659-E7DE-47A9-8FAB-C971490CE508}" type="presOf" srcId="{96F39436-353F-4DDF-BFC3-E61F836BDAC5}" destId="{F5D85FE5-0342-4DD7-BC29-6035D63CA96B}" srcOrd="0" destOrd="0" presId="urn:microsoft.com/office/officeart/2005/8/layout/hierarchy6"/>
    <dgm:cxn modelId="{A3BA17B6-E5D0-4DFD-B42D-E6C18DF55D07}" srcId="{9BA8911F-459A-45BD-A74B-7F0B18C418C2}" destId="{1EC4DEEB-83E4-4BC7-8944-5DBAA006471E}" srcOrd="2" destOrd="0" parTransId="{9BE95D53-445D-4BD2-9ABD-B727C5614A7C}" sibTransId="{D8372FE7-9FEF-49A9-B4E8-ABA716E10432}"/>
    <dgm:cxn modelId="{2D18862B-2644-496B-BCA5-52D3451C4668}" srcId="{9BA8911F-459A-45BD-A74B-7F0B18C418C2}" destId="{1CD81EC7-5A33-4B13-8483-CB387B1BC437}" srcOrd="1" destOrd="0" parTransId="{F9C268A6-D282-4C6D-A6FE-DEC881AF0DB9}" sibTransId="{DF626289-2BB4-4A8A-871C-5F38E251AB90}"/>
    <dgm:cxn modelId="{FB86C824-0E5D-402E-9FDD-CCAB7F59A803}" type="presOf" srcId="{9AAAA52D-EFF8-4DB4-A1AA-DB291156C43C}" destId="{776C5C19-0D59-4DF8-AF97-3683A91FBC17}" srcOrd="0" destOrd="0" presId="urn:microsoft.com/office/officeart/2005/8/layout/hierarchy6"/>
    <dgm:cxn modelId="{CEE974BC-B3FC-440C-AF93-82E70BEF9C8E}" type="presOf" srcId="{65C6B9B5-1189-4DAA-A459-73894076FAB9}" destId="{92AF3926-AE54-4025-8FB7-512F4B17A142}" srcOrd="0" destOrd="0" presId="urn:microsoft.com/office/officeart/2005/8/layout/hierarchy6"/>
    <dgm:cxn modelId="{396FE8C3-2FFC-4784-83F3-A6C7C224726B}" type="presOf" srcId="{EDD120D7-8425-456A-9E61-4635B61330BF}" destId="{8B02E620-7096-4476-A5F0-EB252889AF64}" srcOrd="0" destOrd="0" presId="urn:microsoft.com/office/officeart/2005/8/layout/hierarchy6"/>
    <dgm:cxn modelId="{86C927E9-7721-49AE-A684-9D98174ED7D7}" type="presOf" srcId="{EF5A7948-CA74-49C7-AA77-068E36E1342F}" destId="{A68E8054-4EF2-45E6-95F5-002AD075069D}" srcOrd="0" destOrd="0" presId="urn:microsoft.com/office/officeart/2005/8/layout/hierarchy6"/>
    <dgm:cxn modelId="{C1944427-8AE7-4F2C-9956-EDC012BE295E}" type="presOf" srcId="{C77DA9EB-112E-4CC7-9624-9115CE0F4D5D}" destId="{128B0B11-E6AC-4639-A87F-DE046B1C2939}" srcOrd="0" destOrd="0" presId="urn:microsoft.com/office/officeart/2005/8/layout/hierarchy6"/>
    <dgm:cxn modelId="{4837C260-8F32-4E63-9649-B108AE79AD23}" srcId="{CD5D3C3D-B78B-4BE9-9634-2A2357B6F004}" destId="{BE262A48-3292-4F95-80FA-EB210C8E43E1}" srcOrd="1" destOrd="0" parTransId="{97EC7C1E-E6A2-4E82-866B-094E780C6F89}" sibTransId="{964E18E4-9762-4A59-82AD-3504AEB018D1}"/>
    <dgm:cxn modelId="{DBC9E1F9-EAA1-4F93-A5CB-E81D445599CC}" type="presOf" srcId="{00A5B842-6ED6-4718-9CEE-47DD5EFF4A78}" destId="{4008ED30-8D78-487B-A5F8-F080F8D999E7}" srcOrd="0" destOrd="0" presId="urn:microsoft.com/office/officeart/2005/8/layout/hierarchy6"/>
    <dgm:cxn modelId="{FCEE21EB-4D35-408D-8A6E-937419CB2EBE}" type="presOf" srcId="{96F39436-353F-4DDF-BFC3-E61F836BDAC5}" destId="{FD694F32-1B7A-48F7-B416-FAEE7FAB2861}" srcOrd="1" destOrd="0" presId="urn:microsoft.com/office/officeart/2005/8/layout/hierarchy6"/>
    <dgm:cxn modelId="{04C78131-F237-4E4B-8C72-49D290547482}" type="presOf" srcId="{1EC4DEEB-83E4-4BC7-8944-5DBAA006471E}" destId="{A7C7C0C1-B395-4F4E-8784-C67DC06F33A0}" srcOrd="0" destOrd="0" presId="urn:microsoft.com/office/officeart/2005/8/layout/hierarchy6"/>
    <dgm:cxn modelId="{ADEAF95B-0F15-4619-A464-366FF92C94B7}" srcId="{CD5D3C3D-B78B-4BE9-9634-2A2357B6F004}" destId="{EF5A7948-CA74-49C7-AA77-068E36E1342F}" srcOrd="2" destOrd="0" parTransId="{9073DCA9-047D-4BFA-A9B0-0F913BF39815}" sibTransId="{DEFBE74F-047F-448A-8512-5F95ED99B7D3}"/>
    <dgm:cxn modelId="{E8B6DD5D-664D-497A-B9C2-260E4A1CD53F}" type="presOf" srcId="{296BA786-9541-4BB2-A1AA-192BDE41806B}" destId="{D125C982-F418-48A4-9133-598DA85F6ADC}" srcOrd="0" destOrd="0" presId="urn:microsoft.com/office/officeart/2005/8/layout/hierarchy6"/>
    <dgm:cxn modelId="{B20D3010-0E48-46D9-B510-EBB56E3CB743}" type="presOf" srcId="{7621ED7F-D0DD-416E-AF82-A5FCF84F5CD9}" destId="{4B709C8A-E6FA-4625-99FE-B1C474F5EE7F}" srcOrd="0" destOrd="0" presId="urn:microsoft.com/office/officeart/2005/8/layout/hierarchy6"/>
    <dgm:cxn modelId="{D0E2CEF5-8443-4641-A85F-0937D48E51D3}" type="presOf" srcId="{D7A5DAAB-2E4D-4354-933A-49B21B73F9F2}" destId="{1A094254-9483-409D-94D9-E1B6D5C2473D}" srcOrd="0" destOrd="0" presId="urn:microsoft.com/office/officeart/2005/8/layout/hierarchy6"/>
    <dgm:cxn modelId="{090AEC23-763F-4D59-82DA-4E5BFBA22652}" type="presOf" srcId="{1CD81EC7-5A33-4B13-8483-CB387B1BC437}" destId="{CA8C9D3A-8678-44E3-BB54-29AB906C5A11}" srcOrd="0" destOrd="0" presId="urn:microsoft.com/office/officeart/2005/8/layout/hierarchy6"/>
    <dgm:cxn modelId="{266CBB07-7192-4DD6-9752-6708BFAF96DB}" type="presOf" srcId="{BE262A48-3292-4F95-80FA-EB210C8E43E1}" destId="{13F82114-EBFF-41CB-A29F-521A0A593934}" srcOrd="0" destOrd="0" presId="urn:microsoft.com/office/officeart/2005/8/layout/hierarchy6"/>
    <dgm:cxn modelId="{81521099-485D-4DDC-9467-C41AEBBE1EC3}" type="presOf" srcId="{CD503FAE-CDCD-4521-AAFF-2BB9A8D31EFC}" destId="{A64396A5-BD63-4826-B882-63FB7A160C1D}" srcOrd="0" destOrd="0" presId="urn:microsoft.com/office/officeart/2005/8/layout/hierarchy6"/>
    <dgm:cxn modelId="{821E572E-C1DD-475C-BF27-CDFA203E0F70}" type="presOf" srcId="{FECDE348-ECDE-4738-B305-261E3F891E62}" destId="{E6968858-CF1C-499F-A55F-1EF337571841}" srcOrd="0" destOrd="0" presId="urn:microsoft.com/office/officeart/2005/8/layout/hierarchy6"/>
    <dgm:cxn modelId="{36BABD5B-555E-4217-813C-4DFA083DA9DA}" type="presOf" srcId="{A0D09231-3EC5-4AAB-8312-977988AE7433}" destId="{D3291CEF-5A0A-4AA5-A2CD-B25B53FDE074}" srcOrd="0" destOrd="0" presId="urn:microsoft.com/office/officeart/2005/8/layout/hierarchy6"/>
    <dgm:cxn modelId="{2BCCCE6B-ED7E-4E9D-A18F-C7A10D63250B}" type="presOf" srcId="{CD5D3C3D-B78B-4BE9-9634-2A2357B6F004}" destId="{7A840A0C-BD73-4A45-BA4E-975DE16D5475}" srcOrd="0" destOrd="0" presId="urn:microsoft.com/office/officeart/2005/8/layout/hierarchy6"/>
    <dgm:cxn modelId="{8EA5F994-3EFB-4D2D-90D1-3F99959B2518}" type="presOf" srcId="{9073DCA9-047D-4BFA-A9B0-0F913BF39815}" destId="{09C49821-BE51-447D-861D-269E4BAF482F}" srcOrd="0" destOrd="0" presId="urn:microsoft.com/office/officeart/2005/8/layout/hierarchy6"/>
    <dgm:cxn modelId="{2309AE46-69CA-4963-888D-C01BDAAD55D3}" srcId="{296BA786-9541-4BB2-A1AA-192BDE41806B}" destId="{CD503FAE-CDCD-4521-AAFF-2BB9A8D31EFC}" srcOrd="0" destOrd="0" parTransId="{EE362F25-D4A4-4587-876A-378A15ECA72B}" sibTransId="{B2767D4F-2079-4EA2-823C-CE8C1A17338D}"/>
    <dgm:cxn modelId="{2EF4B010-E6BD-4FA4-88C5-2C4D99B4CDA6}" srcId="{CD5D3C3D-B78B-4BE9-9634-2A2357B6F004}" destId="{00A5B842-6ED6-4718-9CEE-47DD5EFF4A78}" srcOrd="0" destOrd="0" parTransId="{D7A5DAAB-2E4D-4354-933A-49B21B73F9F2}" sibTransId="{3441F2D4-FC9D-4ACA-AB81-6277123A2373}"/>
    <dgm:cxn modelId="{935A474B-CE5F-4E80-88D0-3FC905BE7E7E}" srcId="{296BA786-9541-4BB2-A1AA-192BDE41806B}" destId="{FECDE348-ECDE-4738-B305-261E3F891E62}" srcOrd="1" destOrd="0" parTransId="{511681C8-D2B6-461B-86FB-29AD749126CD}" sibTransId="{1D1BE88C-47B6-471C-8F98-A0361D4B29C7}"/>
    <dgm:cxn modelId="{D4437723-D8B3-4B64-9EEB-6D44B0A48125}" srcId="{C77DA9EB-112E-4CC7-9624-9115CE0F4D5D}" destId="{296BA786-9541-4BB2-A1AA-192BDE41806B}" srcOrd="1" destOrd="0" parTransId="{65C6B9B5-1189-4DAA-A459-73894076FAB9}" sibTransId="{702D652C-44D8-4CE4-8A83-3CE27EB9F533}"/>
    <dgm:cxn modelId="{50473D9A-4ECD-40C0-A8E3-47528D7B4659}" type="presOf" srcId="{9BA8911F-459A-45BD-A74B-7F0B18C418C2}" destId="{3895C419-7737-4E03-9BF3-1BF14B67EFA1}" srcOrd="0" destOrd="0" presId="urn:microsoft.com/office/officeart/2005/8/layout/hierarchy6"/>
    <dgm:cxn modelId="{6163ABB3-9D84-4576-9271-74D85167DD46}" type="presOf" srcId="{D6CB05FF-42EB-40AC-903A-7B3691573640}" destId="{9A54E26C-0F62-4251-B0F1-6ECB4DE5F79A}" srcOrd="0" destOrd="0" presId="urn:microsoft.com/office/officeart/2005/8/layout/hierarchy6"/>
    <dgm:cxn modelId="{F0326793-6BF0-437B-9C02-717AFAE0E748}" srcId="{C77DA9EB-112E-4CC7-9624-9115CE0F4D5D}" destId="{CD5D3C3D-B78B-4BE9-9634-2A2357B6F004}" srcOrd="0" destOrd="0" parTransId="{EDD120D7-8425-456A-9E61-4635B61330BF}" sibTransId="{C506956D-2A97-473F-8BD5-973EF8D468D6}"/>
    <dgm:cxn modelId="{3937AACE-92EA-4EA2-936B-3A5764741ED5}" type="presOf" srcId="{EE362F25-D4A4-4587-876A-378A15ECA72B}" destId="{3DD12D51-7822-493C-A656-9A6207884C3E}" srcOrd="0" destOrd="0" presId="urn:microsoft.com/office/officeart/2005/8/layout/hierarchy6"/>
    <dgm:cxn modelId="{7A2FF9DF-ED04-41FD-985A-21B8963643D9}" srcId="{9BA8911F-459A-45BD-A74B-7F0B18C418C2}" destId="{96F39436-353F-4DDF-BFC3-E61F836BDAC5}" srcOrd="3" destOrd="0" parTransId="{1720BBB0-E77D-4878-A6DA-918846B7A584}" sibTransId="{5B2A4711-0481-4B99-AF25-4CD308286F65}"/>
    <dgm:cxn modelId="{E5426994-7485-4E65-9FF7-406874A25B93}" type="presOf" srcId="{97EC7C1E-E6A2-4E82-866B-094E780C6F89}" destId="{B024EF07-1BAB-458D-83F1-E611158B8FFB}" srcOrd="0" destOrd="0" presId="urn:microsoft.com/office/officeart/2005/8/layout/hierarchy6"/>
    <dgm:cxn modelId="{2A11465B-383F-4B4B-9BD4-BDF95A638494}" type="presOf" srcId="{1EC4DEEB-83E4-4BC7-8944-5DBAA006471E}" destId="{5ED9EEAC-BA34-418B-A719-4B8FC5A04503}" srcOrd="1" destOrd="0" presId="urn:microsoft.com/office/officeart/2005/8/layout/hierarchy6"/>
    <dgm:cxn modelId="{D17903D0-E841-44AE-AD60-D04DC4F63E64}" type="presOf" srcId="{1CD81EC7-5A33-4B13-8483-CB387B1BC437}" destId="{8F833BBC-A0E3-44F3-A326-A48F5BBD5BFF}" srcOrd="1" destOrd="0" presId="urn:microsoft.com/office/officeart/2005/8/layout/hierarchy6"/>
    <dgm:cxn modelId="{5861FB05-C301-4FFF-94DF-EBA0C1486125}" srcId="{9BA8911F-459A-45BD-A74B-7F0B18C418C2}" destId="{C77DA9EB-112E-4CC7-9624-9115CE0F4D5D}" srcOrd="0" destOrd="0" parTransId="{846587F5-ED23-41CC-AB8B-31EE1F43DCE4}" sibTransId="{05DB6007-209E-4C6A-A0B1-20D8466BCEBA}"/>
    <dgm:cxn modelId="{13826371-E30B-4121-B7A0-213DD45E42B8}" srcId="{CD5D3C3D-B78B-4BE9-9634-2A2357B6F004}" destId="{7621ED7F-D0DD-416E-AF82-A5FCF84F5CD9}" srcOrd="4" destOrd="0" parTransId="{A0D09231-3EC5-4AAB-8312-977988AE7433}" sibTransId="{A70252A0-448B-4578-BC73-974654325E69}"/>
    <dgm:cxn modelId="{4EF4E9C8-1E05-4A9A-8A0D-2111392C3EEC}" type="presParOf" srcId="{3895C419-7737-4E03-9BF3-1BF14B67EFA1}" destId="{7DEC2759-F148-4BF3-B5A3-C73D8A4E1B26}" srcOrd="0" destOrd="0" presId="urn:microsoft.com/office/officeart/2005/8/layout/hierarchy6"/>
    <dgm:cxn modelId="{5CF3F3A4-6319-48CA-B9F1-0DF6EC5048F5}" type="presParOf" srcId="{7DEC2759-F148-4BF3-B5A3-C73D8A4E1B26}" destId="{8823B89A-5730-452B-80EE-19FA647A0096}" srcOrd="0" destOrd="0" presId="urn:microsoft.com/office/officeart/2005/8/layout/hierarchy6"/>
    <dgm:cxn modelId="{C99083B4-E085-4072-AC64-BB2DE0ADDC35}" type="presParOf" srcId="{7DEC2759-F148-4BF3-B5A3-C73D8A4E1B26}" destId="{363B07E4-9914-47DD-98D9-706793927391}" srcOrd="1" destOrd="0" presId="urn:microsoft.com/office/officeart/2005/8/layout/hierarchy6"/>
    <dgm:cxn modelId="{F8C9F6D8-C3E6-44D2-98C7-CB31DAD70C0B}" type="presParOf" srcId="{363B07E4-9914-47DD-98D9-706793927391}" destId="{83B0A88A-6292-4746-ACB0-FE261730512E}" srcOrd="0" destOrd="0" presId="urn:microsoft.com/office/officeart/2005/8/layout/hierarchy6"/>
    <dgm:cxn modelId="{F13FA718-8365-442C-A4C0-080C412332D8}" type="presParOf" srcId="{83B0A88A-6292-4746-ACB0-FE261730512E}" destId="{128B0B11-E6AC-4639-A87F-DE046B1C2939}" srcOrd="0" destOrd="0" presId="urn:microsoft.com/office/officeart/2005/8/layout/hierarchy6"/>
    <dgm:cxn modelId="{199C1DBA-A4D3-49D3-AC69-76C1F3C02832}" type="presParOf" srcId="{83B0A88A-6292-4746-ACB0-FE261730512E}" destId="{75E7BC50-69AF-4827-8AFA-A7A4CDE0E795}" srcOrd="1" destOrd="0" presId="urn:microsoft.com/office/officeart/2005/8/layout/hierarchy6"/>
    <dgm:cxn modelId="{CC1BE6B0-8C48-433D-91FA-0E74FF95428D}" type="presParOf" srcId="{75E7BC50-69AF-4827-8AFA-A7A4CDE0E795}" destId="{8B02E620-7096-4476-A5F0-EB252889AF64}" srcOrd="0" destOrd="0" presId="urn:microsoft.com/office/officeart/2005/8/layout/hierarchy6"/>
    <dgm:cxn modelId="{53E3B3BB-9274-4115-93D1-02500A90D1DC}" type="presParOf" srcId="{75E7BC50-69AF-4827-8AFA-A7A4CDE0E795}" destId="{01C5A4D4-924F-46A1-96F8-58250FBE7484}" srcOrd="1" destOrd="0" presId="urn:microsoft.com/office/officeart/2005/8/layout/hierarchy6"/>
    <dgm:cxn modelId="{DE75E7FF-309A-4F12-B834-1E07CB5ED0CF}" type="presParOf" srcId="{01C5A4D4-924F-46A1-96F8-58250FBE7484}" destId="{7A840A0C-BD73-4A45-BA4E-975DE16D5475}" srcOrd="0" destOrd="0" presId="urn:microsoft.com/office/officeart/2005/8/layout/hierarchy6"/>
    <dgm:cxn modelId="{263EB553-8B18-4BC1-8D88-9FB8D6D9552F}" type="presParOf" srcId="{01C5A4D4-924F-46A1-96F8-58250FBE7484}" destId="{433C37E2-6D28-4976-ACBD-D24EC25E02D7}" srcOrd="1" destOrd="0" presId="urn:microsoft.com/office/officeart/2005/8/layout/hierarchy6"/>
    <dgm:cxn modelId="{0B300C7F-BCED-4E0B-8539-4A8B79591DA8}" type="presParOf" srcId="{433C37E2-6D28-4976-ACBD-D24EC25E02D7}" destId="{1A094254-9483-409D-94D9-E1B6D5C2473D}" srcOrd="0" destOrd="0" presId="urn:microsoft.com/office/officeart/2005/8/layout/hierarchy6"/>
    <dgm:cxn modelId="{19310331-DA1C-44A3-B788-233CA18783DA}" type="presParOf" srcId="{433C37E2-6D28-4976-ACBD-D24EC25E02D7}" destId="{4711E8A2-F3C2-4F50-A4D2-29C811215199}" srcOrd="1" destOrd="0" presId="urn:microsoft.com/office/officeart/2005/8/layout/hierarchy6"/>
    <dgm:cxn modelId="{DBDD9057-F099-4F43-BD3D-E5792F60C9AE}" type="presParOf" srcId="{4711E8A2-F3C2-4F50-A4D2-29C811215199}" destId="{4008ED30-8D78-487B-A5F8-F080F8D999E7}" srcOrd="0" destOrd="0" presId="urn:microsoft.com/office/officeart/2005/8/layout/hierarchy6"/>
    <dgm:cxn modelId="{9C0586F4-A9AF-4B8D-8EC6-F6FEF457C8A3}" type="presParOf" srcId="{4711E8A2-F3C2-4F50-A4D2-29C811215199}" destId="{04B1F801-73DA-4FD5-9869-5196F8D20D72}" srcOrd="1" destOrd="0" presId="urn:microsoft.com/office/officeart/2005/8/layout/hierarchy6"/>
    <dgm:cxn modelId="{D3B61B22-84E3-4B0C-9ED6-E01E6AD0FDE5}" type="presParOf" srcId="{433C37E2-6D28-4976-ACBD-D24EC25E02D7}" destId="{B024EF07-1BAB-458D-83F1-E611158B8FFB}" srcOrd="2" destOrd="0" presId="urn:microsoft.com/office/officeart/2005/8/layout/hierarchy6"/>
    <dgm:cxn modelId="{8BD9CE68-5387-439F-883B-3DB3CE402389}" type="presParOf" srcId="{433C37E2-6D28-4976-ACBD-D24EC25E02D7}" destId="{63522A63-6CC8-46FD-83B4-492B1DFD89F9}" srcOrd="3" destOrd="0" presId="urn:microsoft.com/office/officeart/2005/8/layout/hierarchy6"/>
    <dgm:cxn modelId="{9AD5D55C-F004-44AF-8517-928B99A2670C}" type="presParOf" srcId="{63522A63-6CC8-46FD-83B4-492B1DFD89F9}" destId="{13F82114-EBFF-41CB-A29F-521A0A593934}" srcOrd="0" destOrd="0" presId="urn:microsoft.com/office/officeart/2005/8/layout/hierarchy6"/>
    <dgm:cxn modelId="{24614361-94EE-4FC7-837E-13FF8A5DFBA9}" type="presParOf" srcId="{63522A63-6CC8-46FD-83B4-492B1DFD89F9}" destId="{DFB81A8F-5699-4B8B-86B1-E9A0B736AA31}" srcOrd="1" destOrd="0" presId="urn:microsoft.com/office/officeart/2005/8/layout/hierarchy6"/>
    <dgm:cxn modelId="{3B34FF7B-669C-4761-BFD3-BD7770504F62}" type="presParOf" srcId="{433C37E2-6D28-4976-ACBD-D24EC25E02D7}" destId="{09C49821-BE51-447D-861D-269E4BAF482F}" srcOrd="4" destOrd="0" presId="urn:microsoft.com/office/officeart/2005/8/layout/hierarchy6"/>
    <dgm:cxn modelId="{0FBB7105-DA8A-4236-8A9A-F602E7A0165E}" type="presParOf" srcId="{433C37E2-6D28-4976-ACBD-D24EC25E02D7}" destId="{B5413243-FC3E-4677-80EF-842D9846AF75}" srcOrd="5" destOrd="0" presId="urn:microsoft.com/office/officeart/2005/8/layout/hierarchy6"/>
    <dgm:cxn modelId="{328A75EC-EC31-457A-A306-B56CE2892182}" type="presParOf" srcId="{B5413243-FC3E-4677-80EF-842D9846AF75}" destId="{A68E8054-4EF2-45E6-95F5-002AD075069D}" srcOrd="0" destOrd="0" presId="urn:microsoft.com/office/officeart/2005/8/layout/hierarchy6"/>
    <dgm:cxn modelId="{C24BE180-0535-4DC7-B691-AEFA1753460A}" type="presParOf" srcId="{B5413243-FC3E-4677-80EF-842D9846AF75}" destId="{A4535E24-A7E8-468F-82E1-529EE27BAE5D}" srcOrd="1" destOrd="0" presId="urn:microsoft.com/office/officeart/2005/8/layout/hierarchy6"/>
    <dgm:cxn modelId="{8C8D46BC-5208-442B-90EA-7C229345BA92}" type="presParOf" srcId="{433C37E2-6D28-4976-ACBD-D24EC25E02D7}" destId="{776C5C19-0D59-4DF8-AF97-3683A91FBC17}" srcOrd="6" destOrd="0" presId="urn:microsoft.com/office/officeart/2005/8/layout/hierarchy6"/>
    <dgm:cxn modelId="{0CAD5A86-20B2-4C7D-AD93-0D7D6D2CDECC}" type="presParOf" srcId="{433C37E2-6D28-4976-ACBD-D24EC25E02D7}" destId="{8506B091-277B-4F64-B5D8-53A793DCBDA3}" srcOrd="7" destOrd="0" presId="urn:microsoft.com/office/officeart/2005/8/layout/hierarchy6"/>
    <dgm:cxn modelId="{D2069BD0-C426-4B40-B0C2-D5D61D2904C6}" type="presParOf" srcId="{8506B091-277B-4F64-B5D8-53A793DCBDA3}" destId="{9A54E26C-0F62-4251-B0F1-6ECB4DE5F79A}" srcOrd="0" destOrd="0" presId="urn:microsoft.com/office/officeart/2005/8/layout/hierarchy6"/>
    <dgm:cxn modelId="{AE1DE9EC-85DD-412F-A96C-6A9C899BBD23}" type="presParOf" srcId="{8506B091-277B-4F64-B5D8-53A793DCBDA3}" destId="{7380A3C1-B276-4A02-AA8D-E8390D5D4997}" srcOrd="1" destOrd="0" presId="urn:microsoft.com/office/officeart/2005/8/layout/hierarchy6"/>
    <dgm:cxn modelId="{D59DDDE7-493D-49EC-9818-19645D293F32}" type="presParOf" srcId="{433C37E2-6D28-4976-ACBD-D24EC25E02D7}" destId="{D3291CEF-5A0A-4AA5-A2CD-B25B53FDE074}" srcOrd="8" destOrd="0" presId="urn:microsoft.com/office/officeart/2005/8/layout/hierarchy6"/>
    <dgm:cxn modelId="{F9166DE2-1E37-440B-80D9-C7F1B9BA77FB}" type="presParOf" srcId="{433C37E2-6D28-4976-ACBD-D24EC25E02D7}" destId="{2D9FD56A-1FE5-4CC6-9991-C2EC04DAD408}" srcOrd="9" destOrd="0" presId="urn:microsoft.com/office/officeart/2005/8/layout/hierarchy6"/>
    <dgm:cxn modelId="{BB2A9189-13CD-4DC7-857D-D649F8276D10}" type="presParOf" srcId="{2D9FD56A-1FE5-4CC6-9991-C2EC04DAD408}" destId="{4B709C8A-E6FA-4625-99FE-B1C474F5EE7F}" srcOrd="0" destOrd="0" presId="urn:microsoft.com/office/officeart/2005/8/layout/hierarchy6"/>
    <dgm:cxn modelId="{6A17EB20-CD8D-4741-9940-7CF0383C1515}" type="presParOf" srcId="{2D9FD56A-1FE5-4CC6-9991-C2EC04DAD408}" destId="{2B390258-FABA-4440-A262-541719C05CA6}" srcOrd="1" destOrd="0" presId="urn:microsoft.com/office/officeart/2005/8/layout/hierarchy6"/>
    <dgm:cxn modelId="{6CD6E39D-D91E-4181-B6C6-4A1BF1839245}" type="presParOf" srcId="{75E7BC50-69AF-4827-8AFA-A7A4CDE0E795}" destId="{92AF3926-AE54-4025-8FB7-512F4B17A142}" srcOrd="2" destOrd="0" presId="urn:microsoft.com/office/officeart/2005/8/layout/hierarchy6"/>
    <dgm:cxn modelId="{4479D02D-8A99-418F-A2C0-0C1E18A1AE9C}" type="presParOf" srcId="{75E7BC50-69AF-4827-8AFA-A7A4CDE0E795}" destId="{1A9C9635-7772-4FF1-ABBA-CCF05A1FA2CD}" srcOrd="3" destOrd="0" presId="urn:microsoft.com/office/officeart/2005/8/layout/hierarchy6"/>
    <dgm:cxn modelId="{AF6F2968-79D0-4A80-9229-AB79FA8E862C}" type="presParOf" srcId="{1A9C9635-7772-4FF1-ABBA-CCF05A1FA2CD}" destId="{D125C982-F418-48A4-9133-598DA85F6ADC}" srcOrd="0" destOrd="0" presId="urn:microsoft.com/office/officeart/2005/8/layout/hierarchy6"/>
    <dgm:cxn modelId="{3538E1A0-B96B-421F-9EF7-47A894AB3F7C}" type="presParOf" srcId="{1A9C9635-7772-4FF1-ABBA-CCF05A1FA2CD}" destId="{2EECF00C-334D-49E3-8CD4-E36EF844CB49}" srcOrd="1" destOrd="0" presId="urn:microsoft.com/office/officeart/2005/8/layout/hierarchy6"/>
    <dgm:cxn modelId="{9FD268C2-3620-4110-B4A2-45F378F5F262}" type="presParOf" srcId="{2EECF00C-334D-49E3-8CD4-E36EF844CB49}" destId="{3DD12D51-7822-493C-A656-9A6207884C3E}" srcOrd="0" destOrd="0" presId="urn:microsoft.com/office/officeart/2005/8/layout/hierarchy6"/>
    <dgm:cxn modelId="{E6635F69-2102-4D55-A5A6-A6CFC94A00E1}" type="presParOf" srcId="{2EECF00C-334D-49E3-8CD4-E36EF844CB49}" destId="{82B82DCE-8DEC-4061-9D14-51BE8E99638D}" srcOrd="1" destOrd="0" presId="urn:microsoft.com/office/officeart/2005/8/layout/hierarchy6"/>
    <dgm:cxn modelId="{72FD6D2A-0159-421D-94F8-4DC252AE64CB}" type="presParOf" srcId="{82B82DCE-8DEC-4061-9D14-51BE8E99638D}" destId="{A64396A5-BD63-4826-B882-63FB7A160C1D}" srcOrd="0" destOrd="0" presId="urn:microsoft.com/office/officeart/2005/8/layout/hierarchy6"/>
    <dgm:cxn modelId="{E790E6BC-30B1-4DD3-AFBD-E3D0D31A4EEC}" type="presParOf" srcId="{82B82DCE-8DEC-4061-9D14-51BE8E99638D}" destId="{CC063AB7-0DCD-4C1E-A9A5-1E47885312F0}" srcOrd="1" destOrd="0" presId="urn:microsoft.com/office/officeart/2005/8/layout/hierarchy6"/>
    <dgm:cxn modelId="{9A134678-01B3-4877-AE75-079C7A480EC8}" type="presParOf" srcId="{2EECF00C-334D-49E3-8CD4-E36EF844CB49}" destId="{81844F60-C515-4654-9A3F-E4F6ABBA1B76}" srcOrd="2" destOrd="0" presId="urn:microsoft.com/office/officeart/2005/8/layout/hierarchy6"/>
    <dgm:cxn modelId="{6F08ECEB-5D70-48C9-8863-C0A5522AB18C}" type="presParOf" srcId="{2EECF00C-334D-49E3-8CD4-E36EF844CB49}" destId="{B60E46A4-3BFE-40C4-8822-555DAD8699DA}" srcOrd="3" destOrd="0" presId="urn:microsoft.com/office/officeart/2005/8/layout/hierarchy6"/>
    <dgm:cxn modelId="{EFD073BA-A103-4789-8D82-71C9F2DEC835}" type="presParOf" srcId="{B60E46A4-3BFE-40C4-8822-555DAD8699DA}" destId="{E6968858-CF1C-499F-A55F-1EF337571841}" srcOrd="0" destOrd="0" presId="urn:microsoft.com/office/officeart/2005/8/layout/hierarchy6"/>
    <dgm:cxn modelId="{0441A6B9-9589-425C-9875-2B7CF4CCAED7}" type="presParOf" srcId="{B60E46A4-3BFE-40C4-8822-555DAD8699DA}" destId="{EC851859-51D3-4417-BEB5-CBB8FF3CC969}" srcOrd="1" destOrd="0" presId="urn:microsoft.com/office/officeart/2005/8/layout/hierarchy6"/>
    <dgm:cxn modelId="{7224C4C2-F311-4803-ABD5-83FFF512B3EF}" type="presParOf" srcId="{3895C419-7737-4E03-9BF3-1BF14B67EFA1}" destId="{2178F707-2530-4D63-93A0-6DBBB00A43CC}" srcOrd="1" destOrd="0" presId="urn:microsoft.com/office/officeart/2005/8/layout/hierarchy6"/>
    <dgm:cxn modelId="{13B8721C-913C-4478-BB90-6939203FA76A}" type="presParOf" srcId="{2178F707-2530-4D63-93A0-6DBBB00A43CC}" destId="{79982E16-F180-45CD-BEB5-672A1223CBFA}" srcOrd="0" destOrd="0" presId="urn:microsoft.com/office/officeart/2005/8/layout/hierarchy6"/>
    <dgm:cxn modelId="{99C0F45B-BAD5-4D97-ACE2-2FD917C13E15}" type="presParOf" srcId="{79982E16-F180-45CD-BEB5-672A1223CBFA}" destId="{CA8C9D3A-8678-44E3-BB54-29AB906C5A11}" srcOrd="0" destOrd="0" presId="urn:microsoft.com/office/officeart/2005/8/layout/hierarchy6"/>
    <dgm:cxn modelId="{7EF335FE-39D4-4EDD-A2B5-EF7A45DF4C4B}" type="presParOf" srcId="{79982E16-F180-45CD-BEB5-672A1223CBFA}" destId="{8F833BBC-A0E3-44F3-A326-A48F5BBD5BFF}" srcOrd="1" destOrd="0" presId="urn:microsoft.com/office/officeart/2005/8/layout/hierarchy6"/>
    <dgm:cxn modelId="{6D481968-08A9-49FA-B255-019E4310E66D}" type="presParOf" srcId="{2178F707-2530-4D63-93A0-6DBBB00A43CC}" destId="{7DC76437-B0F6-4C52-80EF-88DCD1C2CCAF}" srcOrd="1" destOrd="0" presId="urn:microsoft.com/office/officeart/2005/8/layout/hierarchy6"/>
    <dgm:cxn modelId="{A296ABF3-343E-4503-AC72-AD25D0D74454}" type="presParOf" srcId="{7DC76437-B0F6-4C52-80EF-88DCD1C2CCAF}" destId="{AC2FC503-15FF-4E3D-8790-0A39FD643C4E}" srcOrd="0" destOrd="0" presId="urn:microsoft.com/office/officeart/2005/8/layout/hierarchy6"/>
    <dgm:cxn modelId="{B4F88D0F-C6E5-4116-8590-6735286E4641}" type="presParOf" srcId="{2178F707-2530-4D63-93A0-6DBBB00A43CC}" destId="{242570A0-FFF1-48FA-BD7A-994BE234CFBC}" srcOrd="2" destOrd="0" presId="urn:microsoft.com/office/officeart/2005/8/layout/hierarchy6"/>
    <dgm:cxn modelId="{BE179D08-D674-4BF7-BEFD-911B68FD05B5}" type="presParOf" srcId="{242570A0-FFF1-48FA-BD7A-994BE234CFBC}" destId="{A7C7C0C1-B395-4F4E-8784-C67DC06F33A0}" srcOrd="0" destOrd="0" presId="urn:microsoft.com/office/officeart/2005/8/layout/hierarchy6"/>
    <dgm:cxn modelId="{9889B264-9D49-4658-ACFD-BA2F2B80AF61}" type="presParOf" srcId="{242570A0-FFF1-48FA-BD7A-994BE234CFBC}" destId="{5ED9EEAC-BA34-418B-A719-4B8FC5A04503}" srcOrd="1" destOrd="0" presId="urn:microsoft.com/office/officeart/2005/8/layout/hierarchy6"/>
    <dgm:cxn modelId="{025F65E5-0F19-428A-BFDA-F7534C915CFF}" type="presParOf" srcId="{2178F707-2530-4D63-93A0-6DBBB00A43CC}" destId="{83123754-039C-4AC9-8439-C89773AB96F6}" srcOrd="3" destOrd="0" presId="urn:microsoft.com/office/officeart/2005/8/layout/hierarchy6"/>
    <dgm:cxn modelId="{E6A9B25E-835F-499B-BB46-0A24C88683EF}" type="presParOf" srcId="{83123754-039C-4AC9-8439-C89773AB96F6}" destId="{74E2D03A-2509-47ED-BA56-87C894298AFB}" srcOrd="0" destOrd="0" presId="urn:microsoft.com/office/officeart/2005/8/layout/hierarchy6"/>
    <dgm:cxn modelId="{89B98073-AAE1-4D0E-9715-91276B561750}" type="presParOf" srcId="{2178F707-2530-4D63-93A0-6DBBB00A43CC}" destId="{60CB9218-518D-45AD-B264-B211FC11B68C}" srcOrd="4" destOrd="0" presId="urn:microsoft.com/office/officeart/2005/8/layout/hierarchy6"/>
    <dgm:cxn modelId="{43D6B40B-90A2-464B-996B-AFBEF9BC035B}" type="presParOf" srcId="{60CB9218-518D-45AD-B264-B211FC11B68C}" destId="{F5D85FE5-0342-4DD7-BC29-6035D63CA96B}" srcOrd="0" destOrd="0" presId="urn:microsoft.com/office/officeart/2005/8/layout/hierarchy6"/>
    <dgm:cxn modelId="{344A6F1B-EC77-46E3-9ED9-D041EBB418F9}" type="presParOf" srcId="{60CB9218-518D-45AD-B264-B211FC11B68C}" destId="{FD694F32-1B7A-48F7-B416-FAEE7FAB2861}" srcOrd="1" destOrd="0" presId="urn:microsoft.com/office/officeart/2005/8/layout/hierarchy6"/>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5D85FE5-0342-4DD7-BC29-6035D63CA96B}">
      <dsp:nvSpPr>
        <dsp:cNvPr id="0" name=""/>
        <dsp:cNvSpPr/>
      </dsp:nvSpPr>
      <dsp:spPr>
        <a:xfrm>
          <a:off x="0" y="2019867"/>
          <a:ext cx="8334375" cy="515201"/>
        </a:xfrm>
        <a:prstGeom prst="roundRect">
          <a:avLst>
            <a:gd name="adj" fmla="val 10000"/>
          </a:avLst>
        </a:prstGeom>
        <a:solidFill>
          <a:schemeClr val="accent1">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kern="1200"/>
            <a:t>Services</a:t>
          </a:r>
        </a:p>
      </dsp:txBody>
      <dsp:txXfrm>
        <a:off x="0" y="2019867"/>
        <a:ext cx="2500312" cy="515201"/>
      </dsp:txXfrm>
    </dsp:sp>
    <dsp:sp modelId="{A7C7C0C1-B395-4F4E-8784-C67DC06F33A0}">
      <dsp:nvSpPr>
        <dsp:cNvPr id="0" name=""/>
        <dsp:cNvSpPr/>
      </dsp:nvSpPr>
      <dsp:spPr>
        <a:xfrm>
          <a:off x="0" y="1418799"/>
          <a:ext cx="8334375" cy="515201"/>
        </a:xfrm>
        <a:prstGeom prst="roundRect">
          <a:avLst>
            <a:gd name="adj" fmla="val 10000"/>
          </a:avLst>
        </a:prstGeom>
        <a:solidFill>
          <a:schemeClr val="accent1">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kern="1200"/>
            <a:t>Current Systems</a:t>
          </a:r>
        </a:p>
      </dsp:txBody>
      <dsp:txXfrm>
        <a:off x="0" y="1418799"/>
        <a:ext cx="2500312" cy="515201"/>
      </dsp:txXfrm>
    </dsp:sp>
    <dsp:sp modelId="{CA8C9D3A-8678-44E3-BB54-29AB906C5A11}">
      <dsp:nvSpPr>
        <dsp:cNvPr id="0" name=""/>
        <dsp:cNvSpPr/>
      </dsp:nvSpPr>
      <dsp:spPr>
        <a:xfrm>
          <a:off x="0" y="817731"/>
          <a:ext cx="8334375" cy="515201"/>
        </a:xfrm>
        <a:prstGeom prst="roundRect">
          <a:avLst>
            <a:gd name="adj" fmla="val 10000"/>
          </a:avLst>
        </a:prstGeom>
        <a:solidFill>
          <a:schemeClr val="accent1">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kern="1200"/>
            <a:t>New System</a:t>
          </a:r>
        </a:p>
      </dsp:txBody>
      <dsp:txXfrm>
        <a:off x="0" y="817731"/>
        <a:ext cx="2500312" cy="515201"/>
      </dsp:txXfrm>
    </dsp:sp>
    <dsp:sp modelId="{128B0B11-E6AC-4639-A87F-DE046B1C2939}">
      <dsp:nvSpPr>
        <dsp:cNvPr id="0" name=""/>
        <dsp:cNvSpPr/>
      </dsp:nvSpPr>
      <dsp:spPr>
        <a:xfrm>
          <a:off x="5639900" y="860664"/>
          <a:ext cx="644001" cy="429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Combination</a:t>
          </a:r>
        </a:p>
      </dsp:txBody>
      <dsp:txXfrm>
        <a:off x="5639900" y="860664"/>
        <a:ext cx="644001" cy="429334"/>
      </dsp:txXfrm>
    </dsp:sp>
    <dsp:sp modelId="{8B02E620-7096-4476-A5F0-EB252889AF64}">
      <dsp:nvSpPr>
        <dsp:cNvPr id="0" name=""/>
        <dsp:cNvSpPr/>
      </dsp:nvSpPr>
      <dsp:spPr>
        <a:xfrm>
          <a:off x="4496798" y="1289999"/>
          <a:ext cx="1465103" cy="171733"/>
        </a:xfrm>
        <a:custGeom>
          <a:avLst/>
          <a:gdLst/>
          <a:ahLst/>
          <a:cxnLst/>
          <a:rect l="0" t="0" r="0" b="0"/>
          <a:pathLst>
            <a:path>
              <a:moveTo>
                <a:pt x="1465103" y="0"/>
              </a:moveTo>
              <a:lnTo>
                <a:pt x="1465103" y="85866"/>
              </a:lnTo>
              <a:lnTo>
                <a:pt x="0" y="85866"/>
              </a:lnTo>
              <a:lnTo>
                <a:pt x="0" y="1717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840A0C-BD73-4A45-BA4E-975DE16D5475}">
      <dsp:nvSpPr>
        <dsp:cNvPr id="0" name=""/>
        <dsp:cNvSpPr/>
      </dsp:nvSpPr>
      <dsp:spPr>
        <a:xfrm>
          <a:off x="4174797" y="1461732"/>
          <a:ext cx="644001" cy="429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Public</a:t>
          </a:r>
        </a:p>
      </dsp:txBody>
      <dsp:txXfrm>
        <a:off x="4174797" y="1461732"/>
        <a:ext cx="644001" cy="429334"/>
      </dsp:txXfrm>
    </dsp:sp>
    <dsp:sp modelId="{1A094254-9483-409D-94D9-E1B6D5C2473D}">
      <dsp:nvSpPr>
        <dsp:cNvPr id="0" name=""/>
        <dsp:cNvSpPr/>
      </dsp:nvSpPr>
      <dsp:spPr>
        <a:xfrm>
          <a:off x="2822394" y="1891067"/>
          <a:ext cx="1674403" cy="171733"/>
        </a:xfrm>
        <a:custGeom>
          <a:avLst/>
          <a:gdLst/>
          <a:ahLst/>
          <a:cxnLst/>
          <a:rect l="0" t="0" r="0" b="0"/>
          <a:pathLst>
            <a:path>
              <a:moveTo>
                <a:pt x="1674403" y="0"/>
              </a:moveTo>
              <a:lnTo>
                <a:pt x="1674403" y="85866"/>
              </a:lnTo>
              <a:lnTo>
                <a:pt x="0" y="85866"/>
              </a:lnTo>
              <a:lnTo>
                <a:pt x="0" y="1717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08ED30-8D78-487B-A5F8-F080F8D999E7}">
      <dsp:nvSpPr>
        <dsp:cNvPr id="0" name=""/>
        <dsp:cNvSpPr/>
      </dsp:nvSpPr>
      <dsp:spPr>
        <a:xfrm>
          <a:off x="2500393" y="2062800"/>
          <a:ext cx="644001" cy="429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Head</a:t>
          </a:r>
          <a:r>
            <a:rPr lang="en-US" sz="800" kern="1200" baseline="0"/>
            <a:t> Start</a:t>
          </a:r>
          <a:endParaRPr lang="en-US" sz="800" kern="1200"/>
        </a:p>
      </dsp:txBody>
      <dsp:txXfrm>
        <a:off x="2500393" y="2062800"/>
        <a:ext cx="644001" cy="429334"/>
      </dsp:txXfrm>
    </dsp:sp>
    <dsp:sp modelId="{B024EF07-1BAB-458D-83F1-E611158B8FFB}">
      <dsp:nvSpPr>
        <dsp:cNvPr id="0" name=""/>
        <dsp:cNvSpPr/>
      </dsp:nvSpPr>
      <dsp:spPr>
        <a:xfrm>
          <a:off x="3659596" y="1891067"/>
          <a:ext cx="837201" cy="171733"/>
        </a:xfrm>
        <a:custGeom>
          <a:avLst/>
          <a:gdLst/>
          <a:ahLst/>
          <a:cxnLst/>
          <a:rect l="0" t="0" r="0" b="0"/>
          <a:pathLst>
            <a:path>
              <a:moveTo>
                <a:pt x="837201" y="0"/>
              </a:moveTo>
              <a:lnTo>
                <a:pt x="837201" y="85866"/>
              </a:lnTo>
              <a:lnTo>
                <a:pt x="0" y="85866"/>
              </a:lnTo>
              <a:lnTo>
                <a:pt x="0" y="1717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F82114-EBFF-41CB-A29F-521A0A593934}">
      <dsp:nvSpPr>
        <dsp:cNvPr id="0" name=""/>
        <dsp:cNvSpPr/>
      </dsp:nvSpPr>
      <dsp:spPr>
        <a:xfrm>
          <a:off x="3337595" y="2062800"/>
          <a:ext cx="644001" cy="429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Early Head Start</a:t>
          </a:r>
        </a:p>
      </dsp:txBody>
      <dsp:txXfrm>
        <a:off x="3337595" y="2062800"/>
        <a:ext cx="644001" cy="429334"/>
      </dsp:txXfrm>
    </dsp:sp>
    <dsp:sp modelId="{09C49821-BE51-447D-861D-269E4BAF482F}">
      <dsp:nvSpPr>
        <dsp:cNvPr id="0" name=""/>
        <dsp:cNvSpPr/>
      </dsp:nvSpPr>
      <dsp:spPr>
        <a:xfrm>
          <a:off x="4451078" y="1891067"/>
          <a:ext cx="91440" cy="171733"/>
        </a:xfrm>
        <a:custGeom>
          <a:avLst/>
          <a:gdLst/>
          <a:ahLst/>
          <a:cxnLst/>
          <a:rect l="0" t="0" r="0" b="0"/>
          <a:pathLst>
            <a:path>
              <a:moveTo>
                <a:pt x="45720" y="0"/>
              </a:moveTo>
              <a:lnTo>
                <a:pt x="45720" y="1717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E8054-4EF2-45E6-95F5-002AD075069D}">
      <dsp:nvSpPr>
        <dsp:cNvPr id="0" name=""/>
        <dsp:cNvSpPr/>
      </dsp:nvSpPr>
      <dsp:spPr>
        <a:xfrm>
          <a:off x="4174797" y="2062800"/>
          <a:ext cx="644001" cy="429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Early Intervention</a:t>
          </a:r>
        </a:p>
      </dsp:txBody>
      <dsp:txXfrm>
        <a:off x="4174797" y="2062800"/>
        <a:ext cx="644001" cy="429334"/>
      </dsp:txXfrm>
    </dsp:sp>
    <dsp:sp modelId="{776C5C19-0D59-4DF8-AF97-3683A91FBC17}">
      <dsp:nvSpPr>
        <dsp:cNvPr id="0" name=""/>
        <dsp:cNvSpPr/>
      </dsp:nvSpPr>
      <dsp:spPr>
        <a:xfrm>
          <a:off x="4496798" y="1891067"/>
          <a:ext cx="837201" cy="171733"/>
        </a:xfrm>
        <a:custGeom>
          <a:avLst/>
          <a:gdLst/>
          <a:ahLst/>
          <a:cxnLst/>
          <a:rect l="0" t="0" r="0" b="0"/>
          <a:pathLst>
            <a:path>
              <a:moveTo>
                <a:pt x="0" y="0"/>
              </a:moveTo>
              <a:lnTo>
                <a:pt x="0" y="85866"/>
              </a:lnTo>
              <a:lnTo>
                <a:pt x="837201" y="85866"/>
              </a:lnTo>
              <a:lnTo>
                <a:pt x="837201" y="1717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54E26C-0F62-4251-B0F1-6ECB4DE5F79A}">
      <dsp:nvSpPr>
        <dsp:cNvPr id="0" name=""/>
        <dsp:cNvSpPr/>
      </dsp:nvSpPr>
      <dsp:spPr>
        <a:xfrm>
          <a:off x="5011999" y="2062800"/>
          <a:ext cx="644001" cy="429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Preschool Special Education</a:t>
          </a:r>
        </a:p>
      </dsp:txBody>
      <dsp:txXfrm>
        <a:off x="5011999" y="2062800"/>
        <a:ext cx="644001" cy="429334"/>
      </dsp:txXfrm>
    </dsp:sp>
    <dsp:sp modelId="{D3291CEF-5A0A-4AA5-A2CD-B25B53FDE074}">
      <dsp:nvSpPr>
        <dsp:cNvPr id="0" name=""/>
        <dsp:cNvSpPr/>
      </dsp:nvSpPr>
      <dsp:spPr>
        <a:xfrm>
          <a:off x="4496798" y="1891067"/>
          <a:ext cx="1674403" cy="171733"/>
        </a:xfrm>
        <a:custGeom>
          <a:avLst/>
          <a:gdLst/>
          <a:ahLst/>
          <a:cxnLst/>
          <a:rect l="0" t="0" r="0" b="0"/>
          <a:pathLst>
            <a:path>
              <a:moveTo>
                <a:pt x="0" y="0"/>
              </a:moveTo>
              <a:lnTo>
                <a:pt x="0" y="85866"/>
              </a:lnTo>
              <a:lnTo>
                <a:pt x="1674403" y="85866"/>
              </a:lnTo>
              <a:lnTo>
                <a:pt x="1674403" y="1717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709C8A-E6FA-4625-99FE-B1C474F5EE7F}">
      <dsp:nvSpPr>
        <dsp:cNvPr id="0" name=""/>
        <dsp:cNvSpPr/>
      </dsp:nvSpPr>
      <dsp:spPr>
        <a:xfrm>
          <a:off x="5849201" y="2062800"/>
          <a:ext cx="644001" cy="429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Childcare Vouchers</a:t>
          </a:r>
        </a:p>
      </dsp:txBody>
      <dsp:txXfrm>
        <a:off x="5849201" y="2062800"/>
        <a:ext cx="644001" cy="429334"/>
      </dsp:txXfrm>
    </dsp:sp>
    <dsp:sp modelId="{92AF3926-AE54-4025-8FB7-512F4B17A142}">
      <dsp:nvSpPr>
        <dsp:cNvPr id="0" name=""/>
        <dsp:cNvSpPr/>
      </dsp:nvSpPr>
      <dsp:spPr>
        <a:xfrm>
          <a:off x="5961901" y="1289999"/>
          <a:ext cx="1465103" cy="171733"/>
        </a:xfrm>
        <a:custGeom>
          <a:avLst/>
          <a:gdLst/>
          <a:ahLst/>
          <a:cxnLst/>
          <a:rect l="0" t="0" r="0" b="0"/>
          <a:pathLst>
            <a:path>
              <a:moveTo>
                <a:pt x="0" y="0"/>
              </a:moveTo>
              <a:lnTo>
                <a:pt x="0" y="85866"/>
              </a:lnTo>
              <a:lnTo>
                <a:pt x="1465103" y="85866"/>
              </a:lnTo>
              <a:lnTo>
                <a:pt x="1465103" y="1717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25C982-F418-48A4-9133-598DA85F6ADC}">
      <dsp:nvSpPr>
        <dsp:cNvPr id="0" name=""/>
        <dsp:cNvSpPr/>
      </dsp:nvSpPr>
      <dsp:spPr>
        <a:xfrm>
          <a:off x="7105003" y="1461732"/>
          <a:ext cx="644001" cy="429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Private</a:t>
          </a:r>
        </a:p>
      </dsp:txBody>
      <dsp:txXfrm>
        <a:off x="7105003" y="1461732"/>
        <a:ext cx="644001" cy="429334"/>
      </dsp:txXfrm>
    </dsp:sp>
    <dsp:sp modelId="{3DD12D51-7822-493C-A656-9A6207884C3E}">
      <dsp:nvSpPr>
        <dsp:cNvPr id="0" name=""/>
        <dsp:cNvSpPr/>
      </dsp:nvSpPr>
      <dsp:spPr>
        <a:xfrm>
          <a:off x="7008403" y="1891067"/>
          <a:ext cx="418600" cy="171733"/>
        </a:xfrm>
        <a:custGeom>
          <a:avLst/>
          <a:gdLst/>
          <a:ahLst/>
          <a:cxnLst/>
          <a:rect l="0" t="0" r="0" b="0"/>
          <a:pathLst>
            <a:path>
              <a:moveTo>
                <a:pt x="418600" y="0"/>
              </a:moveTo>
              <a:lnTo>
                <a:pt x="418600" y="85866"/>
              </a:lnTo>
              <a:lnTo>
                <a:pt x="0" y="85866"/>
              </a:lnTo>
              <a:lnTo>
                <a:pt x="0" y="1717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4396A5-BD63-4826-B882-63FB7A160C1D}">
      <dsp:nvSpPr>
        <dsp:cNvPr id="0" name=""/>
        <dsp:cNvSpPr/>
      </dsp:nvSpPr>
      <dsp:spPr>
        <a:xfrm>
          <a:off x="6686402" y="2062800"/>
          <a:ext cx="644001" cy="429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Preschool</a:t>
          </a:r>
        </a:p>
      </dsp:txBody>
      <dsp:txXfrm>
        <a:off x="6686402" y="2062800"/>
        <a:ext cx="644001" cy="429334"/>
      </dsp:txXfrm>
    </dsp:sp>
    <dsp:sp modelId="{81844F60-C515-4654-9A3F-E4F6ABBA1B76}">
      <dsp:nvSpPr>
        <dsp:cNvPr id="0" name=""/>
        <dsp:cNvSpPr/>
      </dsp:nvSpPr>
      <dsp:spPr>
        <a:xfrm>
          <a:off x="7427004" y="1891067"/>
          <a:ext cx="418600" cy="171733"/>
        </a:xfrm>
        <a:custGeom>
          <a:avLst/>
          <a:gdLst/>
          <a:ahLst/>
          <a:cxnLst/>
          <a:rect l="0" t="0" r="0" b="0"/>
          <a:pathLst>
            <a:path>
              <a:moveTo>
                <a:pt x="0" y="0"/>
              </a:moveTo>
              <a:lnTo>
                <a:pt x="0" y="85866"/>
              </a:lnTo>
              <a:lnTo>
                <a:pt x="418600" y="85866"/>
              </a:lnTo>
              <a:lnTo>
                <a:pt x="418600" y="1717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968858-CF1C-499F-A55F-1EF337571841}">
      <dsp:nvSpPr>
        <dsp:cNvPr id="0" name=""/>
        <dsp:cNvSpPr/>
      </dsp:nvSpPr>
      <dsp:spPr>
        <a:xfrm>
          <a:off x="7523604" y="2062800"/>
          <a:ext cx="644001" cy="42933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Child Care</a:t>
          </a:r>
        </a:p>
      </dsp:txBody>
      <dsp:txXfrm>
        <a:off x="7523604" y="2062800"/>
        <a:ext cx="644001" cy="4293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EB3DE-2182-4580-B354-EDFA33DAA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EHHS</cp:lastModifiedBy>
  <cp:revision>5</cp:revision>
  <dcterms:created xsi:type="dcterms:W3CDTF">2010-03-15T22:11:00Z</dcterms:created>
  <dcterms:modified xsi:type="dcterms:W3CDTF">2010-04-05T16:55:00Z</dcterms:modified>
</cp:coreProperties>
</file>